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18354D02" w14:textId="6A7AF762" w:rsidR="004A0795" w:rsidRDefault="009E0247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50EA055" wp14:editId="6D2999DE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44" name="image27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A20D7B" w14:textId="4A8F10E2" w:rsidR="004A0795" w:rsidRDefault="004A0795">
      <w:pPr>
        <w:jc w:val="center"/>
      </w:pPr>
      <w:bookmarkStart w:id="0" w:name="_isrnp7zb2pyj" w:colFirst="0" w:colLast="0"/>
      <w:bookmarkEnd w:id="0"/>
    </w:p>
    <w:p w14:paraId="007CF727" w14:textId="77777777" w:rsidR="004F5D08" w:rsidRDefault="004F5D08">
      <w:pPr>
        <w:pStyle w:val="Title"/>
        <w:rPr>
          <w:sz w:val="36"/>
          <w:szCs w:val="36"/>
        </w:rPr>
      </w:pPr>
      <w:bookmarkStart w:id="1" w:name="_tad5e837e139" w:colFirst="0" w:colLast="0"/>
      <w:bookmarkStart w:id="2" w:name="_hryqwybf8sa5" w:colFirst="0" w:colLast="0"/>
      <w:bookmarkStart w:id="3" w:name="_rmy4fcew33p5" w:colFirst="0" w:colLast="0"/>
      <w:bookmarkEnd w:id="1"/>
      <w:bookmarkEnd w:id="2"/>
      <w:bookmarkEnd w:id="3"/>
    </w:p>
    <w:p w14:paraId="3D10D064" w14:textId="37BDD331" w:rsidR="009D5B82" w:rsidRDefault="009D5B82" w:rsidP="00CA577F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</w:p>
    <w:p w14:paraId="45708A50" w14:textId="77777777" w:rsidR="009D5B82" w:rsidRDefault="009D5B82" w:rsidP="009D5B82">
      <w:pPr>
        <w:pStyle w:val="Title"/>
      </w:pPr>
      <w:r>
        <w:t>Los Ángeles FC vs. Alajuelense</w:t>
      </w:r>
    </w:p>
    <w:p w14:paraId="0976F2B0" w14:textId="1BC26A70" w:rsidR="009D5B82" w:rsidRDefault="009D5B82" w:rsidP="009D5B82">
      <w:pPr>
        <w:jc w:val="center"/>
        <w:rPr>
          <w:rFonts w:ascii="Roboto" w:eastAsia="Roboto" w:hAnsi="Roboto" w:cs="Roboto"/>
        </w:rPr>
      </w:pPr>
    </w:p>
    <w:tbl>
      <w:tblPr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9D5B82" w14:paraId="73ECD0BC" w14:textId="77777777" w:rsidTr="009A4874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3348F253" w14:textId="77777777" w:rsidR="009D5B82" w:rsidRDefault="009D5B82" w:rsidP="009A4874">
            <w:pPr>
              <w:pStyle w:val="Heading1"/>
              <w:spacing w:before="200" w:after="200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4" w:name="_3h4i3r3dwome" w:colFirst="0" w:colLast="0"/>
            <w:bookmarkEnd w:id="4"/>
            <w:r>
              <w:rPr>
                <w:rFonts w:ascii="Roboto" w:eastAsia="Roboto" w:hAnsi="Roboto" w:cs="Roboto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56446C8" wp14:editId="62FC46CA">
                  <wp:extent cx="720000" cy="720000"/>
                  <wp:effectExtent l="0" t="0" r="0" b="0"/>
                  <wp:docPr id="11" name="image8.gif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.gif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0853053" w14:textId="77777777" w:rsidR="009D5B82" w:rsidRDefault="009D5B82" w:rsidP="009A4874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609B8F48" w14:textId="77777777" w:rsidR="009D5B82" w:rsidRDefault="009D5B82" w:rsidP="009A4874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03348EF3" wp14:editId="125CB268">
                  <wp:extent cx="341097" cy="341097"/>
                  <wp:effectExtent l="0" t="0" r="0" b="0"/>
                  <wp:docPr id="12" name="image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4AD4A0A9" w14:textId="5A9F0531" w:rsidR="009D5B82" w:rsidRDefault="009D5B82" w:rsidP="009A4874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15 - Mar</w:t>
            </w:r>
            <w:r w:rsidR="004019AB">
              <w:rPr>
                <w:rFonts w:ascii="Roboto" w:eastAsia="Roboto" w:hAnsi="Roboto" w:cs="Roboto"/>
                <w:b/>
                <w:sz w:val="20"/>
                <w:szCs w:val="20"/>
              </w:rPr>
              <w:t>zo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5A2455A0" w14:textId="77777777" w:rsidR="009D5B82" w:rsidRDefault="009D5B82" w:rsidP="009A4874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3EF5B9FC" w14:textId="77777777" w:rsidR="009D5B82" w:rsidRDefault="009D5B82" w:rsidP="009A4874">
            <w:pPr>
              <w:pStyle w:val="Heading1"/>
              <w:spacing w:before="200" w:after="200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5" w:name="_u4p5mc3aws9" w:colFirst="0" w:colLast="0"/>
            <w:bookmarkEnd w:id="5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0935071E" wp14:editId="525ED161">
                  <wp:extent cx="720000" cy="720000"/>
                  <wp:effectExtent l="0" t="0" r="0" b="0"/>
                  <wp:docPr id="25" name="image3.png" descr="Logo, 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.png" descr="Logo, icon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B82" w14:paraId="0A712039" w14:textId="77777777" w:rsidTr="009A4874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F10B47B" w14:textId="77777777" w:rsidR="009D5B82" w:rsidRDefault="009D5B82" w:rsidP="009A4874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EE8BA03" w14:textId="77777777" w:rsidR="009D5B82" w:rsidRDefault="009D5B82" w:rsidP="009A4874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6134CB12" w14:textId="77777777" w:rsidR="009D5B82" w:rsidRDefault="009D5B82" w:rsidP="009A4874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1A935B05" wp14:editId="22178E0F">
                  <wp:extent cx="354873" cy="354873"/>
                  <wp:effectExtent l="0" t="0" r="0" b="0"/>
                  <wp:docPr id="22" name="image7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415F6468" w14:textId="219700EB" w:rsidR="009D5B82" w:rsidRDefault="009D5B82" w:rsidP="009A4874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10:30 PM E</w:t>
            </w:r>
            <w:r w:rsidR="004019AB">
              <w:rPr>
                <w:rFonts w:ascii="Roboto" w:eastAsia="Roboto" w:hAnsi="Roboto" w:cs="Roboto"/>
                <w:b/>
                <w:sz w:val="20"/>
                <w:szCs w:val="20"/>
              </w:rPr>
              <w:t>D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039BAEB8" w14:textId="77777777" w:rsidR="009D5B82" w:rsidRDefault="009D5B82" w:rsidP="009A4874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68A8085" w14:textId="77777777" w:rsidR="009D5B82" w:rsidRDefault="009D5B82" w:rsidP="009A4874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9D5B82" w14:paraId="5EDC68AC" w14:textId="77777777" w:rsidTr="009A4874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30EDDD23" w14:textId="77777777" w:rsidR="009D5B82" w:rsidRDefault="009D5B82" w:rsidP="009A4874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Los Ángeles FC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049448F" w14:textId="77777777" w:rsidR="009D5B82" w:rsidRDefault="009D5B82" w:rsidP="009A4874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5D7E850" w14:textId="77777777" w:rsidR="009D5B82" w:rsidRDefault="009D5B82" w:rsidP="009A4874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7CB1949C" wp14:editId="439F2998">
                  <wp:extent cx="407103" cy="407103"/>
                  <wp:effectExtent l="0" t="0" r="0" b="0"/>
                  <wp:docPr id="79" name="image14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14.png" descr="Shape&#10;&#10;Description automatically generated with low confidenc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6F7E7AE" w14:textId="77777777" w:rsidR="009D5B82" w:rsidRDefault="009D5B82" w:rsidP="009A4874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BMO Stadium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2F7FD4E8" w14:textId="77777777" w:rsidR="009D5B82" w:rsidRDefault="009D5B82" w:rsidP="009A4874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561781D3" w14:textId="77777777" w:rsidR="009D5B82" w:rsidRDefault="009D5B82" w:rsidP="009A4874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Alajuelense</w:t>
            </w:r>
          </w:p>
        </w:tc>
      </w:tr>
    </w:tbl>
    <w:p w14:paraId="48A87356" w14:textId="77777777" w:rsidR="009D5B82" w:rsidRDefault="00165C7B" w:rsidP="009D5B82">
      <w:pPr>
        <w:widowControl w:val="0"/>
        <w:spacing w:before="20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noProof/>
        </w:rPr>
        <w:pict w14:anchorId="7FFEE2DE">
          <v:rect id="_x0000_i1027" alt="" style="width:439.35pt;height:.05pt;mso-width-percent:0;mso-height-percent:0;mso-width-percent:0;mso-height-percent:0" o:hralign="center" o:hrstd="t" o:hr="t" fillcolor="#a0a0a0" stroked="f"/>
        </w:pict>
      </w:r>
    </w:p>
    <w:p w14:paraId="015D96D1" w14:textId="7330CA01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Los Ángeles FC </w:t>
      </w:r>
      <w:r w:rsidR="008E2EC4">
        <w:rPr>
          <w:rFonts w:ascii="Roboto Light" w:eastAsia="Roboto Light" w:hAnsi="Roboto Light" w:cs="Roboto Light"/>
        </w:rPr>
        <w:t>ganó 3-0 en el partido de ida con tres goles de</w:t>
      </w:r>
      <w:r>
        <w:rPr>
          <w:rFonts w:ascii="Roboto Light" w:eastAsia="Roboto Light" w:hAnsi="Roboto Light" w:cs="Roboto Light"/>
        </w:rPr>
        <w:t xml:space="preserve"> Denis Bouanga</w:t>
      </w:r>
      <w:r w:rsidR="008E2EC4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>en el estadio Alejandro Morera Soto de Alajuela (9-MAR-2023.</w:t>
      </w:r>
    </w:p>
    <w:p w14:paraId="31C2766F" w14:textId="2AD433D4" w:rsidR="008E2EC4" w:rsidRDefault="008E2EC4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Los equipos de Estados Unidos ganan la serie de todos los tiempos contra rivales de Costa Rica en la SCCL ERA con 19 triunfos, cinco empates y 11 derrotas. </w:t>
      </w:r>
    </w:p>
    <w:p w14:paraId="6E3A3556" w14:textId="77777777" w:rsidR="000F1703" w:rsidRDefault="000F1703" w:rsidP="000F1703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Los Ángeles FC ganó 4 de los últimos 5 partidos de la SCCL: 3-0 vs. León (R16 2020), 2-1 vs. Cruz Azul (QF 2020), 3-1 vs. Club América (SF 2020) y 0-3 vs. Alajuelense (R16 2023).</w:t>
      </w:r>
      <w:r>
        <w:rPr>
          <w:rFonts w:ascii="Roboto Light" w:eastAsia="Roboto Light" w:hAnsi="Roboto Light" w:cs="Roboto Light"/>
        </w:rPr>
        <w:t xml:space="preserve"> La última derrota fue en 2020: 2-1 vs. Tigres UANL en el Exploria Stadium de Orlando.</w:t>
      </w:r>
    </w:p>
    <w:p w14:paraId="4A1D10D0" w14:textId="52BE9884" w:rsidR="000F1703" w:rsidRDefault="000F1703" w:rsidP="000F1703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LAFC venció 3-0 al Club León en partido único en el juego de vuelta en la SCCL. </w:t>
      </w:r>
      <w:r>
        <w:rPr>
          <w:rFonts w:ascii="Roboto Light" w:eastAsia="Roboto Light" w:hAnsi="Roboto Light" w:cs="Roboto Light"/>
        </w:rPr>
        <w:t xml:space="preserve">En su debut en 2020, perdió 2-0 vs. Club León. </w:t>
      </w:r>
    </w:p>
    <w:p w14:paraId="667533A3" w14:textId="18B7E2FF" w:rsidR="003166FC" w:rsidRDefault="003166FC" w:rsidP="003166FC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 última victoria </w:t>
      </w:r>
      <w:r w:rsidR="00BD2821">
        <w:rPr>
          <w:rFonts w:ascii="Roboto" w:eastAsia="Roboto" w:hAnsi="Roboto" w:cs="Roboto"/>
          <w:b/>
        </w:rPr>
        <w:t xml:space="preserve">de LDA en la </w:t>
      </w:r>
      <w:r>
        <w:rPr>
          <w:rFonts w:ascii="Roboto" w:eastAsia="Roboto" w:hAnsi="Roboto" w:cs="Roboto"/>
          <w:b/>
        </w:rPr>
        <w:t>SCCL fue vs. CF Montreal en Semifinales de SCCL 2014/15:</w:t>
      </w:r>
      <w:r>
        <w:rPr>
          <w:rFonts w:ascii="Roboto Light" w:eastAsia="Roboto Light" w:hAnsi="Roboto Light" w:cs="Roboto Light"/>
        </w:rPr>
        <w:t xml:space="preserve"> 4-2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 Light" w:eastAsia="Roboto Light" w:hAnsi="Roboto Light" w:cs="Roboto Light"/>
        </w:rPr>
        <w:t>(Pablo Gabbas x2, Allen Guevara y Jonathan McDonald; Jack McInerney y Andrés Romero), en el estadio Alejandro Morera Soto, CRC, (7 Abr 2015).</w:t>
      </w:r>
    </w:p>
    <w:p w14:paraId="394ADE3D" w14:textId="77777777" w:rsidR="003166FC" w:rsidRDefault="003166FC" w:rsidP="003166FC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LDA ha jugado 7 partidos vs rivales de Estados Unidos en la SCCL ERA (2G-5P).</w:t>
      </w:r>
      <w:r>
        <w:rPr>
          <w:rFonts w:ascii="Roboto Light" w:eastAsia="Roboto Light" w:hAnsi="Roboto Light" w:cs="Roboto Light"/>
        </w:rPr>
        <w:t xml:space="preserve"> Perdió los últimos 4 partidos y no pudo marcar goles en los tres últimos juegos. </w:t>
      </w:r>
    </w:p>
    <w:p w14:paraId="083CA4D4" w14:textId="77777777" w:rsidR="003166FC" w:rsidRDefault="003166FC" w:rsidP="003166FC">
      <w:pPr>
        <w:widowControl w:val="0"/>
        <w:spacing w:before="200" w:after="200"/>
        <w:ind w:left="1440" w:right="285"/>
        <w:jc w:val="both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2014/15 (QF): DC United 2-1 Alajuelense (Jairo Arrieta y Fabián Espíndola; Johan Venegas), en el Robert F. Kennedy Memorial Stadium, USA (4 Mar 2015).</w:t>
      </w:r>
    </w:p>
    <w:p w14:paraId="198C0440" w14:textId="77777777" w:rsidR="003166FC" w:rsidRDefault="003166FC" w:rsidP="003166FC">
      <w:pPr>
        <w:widowControl w:val="0"/>
        <w:spacing w:before="200" w:after="200"/>
        <w:ind w:left="1440" w:right="285"/>
        <w:jc w:val="both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2021 (R16): Alajuelense 0-1 Atlanta United (Esequiel Barco) en el estadio Alejandro Morera Soto, CRC (6-ABR). Atlanta United 1-0 Alajuelense (Jürgen Damm) en el estadio Fifth Third Bank Stadium (13-ABR).</w:t>
      </w:r>
    </w:p>
    <w:p w14:paraId="2B8BDDAC" w14:textId="77777777" w:rsidR="003166FC" w:rsidRDefault="003166FC" w:rsidP="003166FC">
      <w:pPr>
        <w:widowControl w:val="0"/>
        <w:spacing w:before="200" w:after="200"/>
        <w:ind w:left="1440" w:right="285"/>
        <w:jc w:val="both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2023 (R16): Alajuelense 0-3 Los Ángeles FC (Dénis Bouanga x3) en el estadio Alejandro Morera Soto, CRC (9-MAR-2023).</w:t>
      </w:r>
    </w:p>
    <w:p w14:paraId="2FC3E1D5" w14:textId="77777777" w:rsidR="003166FC" w:rsidRDefault="003166FC" w:rsidP="003166FC">
      <w:pPr>
        <w:widowControl w:val="0"/>
        <w:spacing w:before="200" w:after="200"/>
        <w:ind w:left="495" w:right="285"/>
      </w:pPr>
      <w:r>
        <w:rPr>
          <w:rFonts w:ascii="Roboto" w:eastAsia="Roboto" w:hAnsi="Roboto" w:cs="Roboto"/>
          <w:b/>
        </w:rPr>
        <w:lastRenderedPageBreak/>
        <w:t xml:space="preserve">La última vez que LDA derrotó a un rival estadounidense fue en los cuartos de final en 2014/15: </w:t>
      </w:r>
      <w:r>
        <w:rPr>
          <w:rFonts w:ascii="Roboto Light" w:eastAsia="Roboto Light" w:hAnsi="Roboto Light" w:cs="Roboto Light"/>
        </w:rPr>
        <w:t>Alajuelense 5-2 DC United (Ariel Rodríguez, José Guillermo Ortíz x2, Johan Venegas y Jonathan McDonald; Fabián Espíndola y Steven Birnbaum), en el estadio Alejandro Morera Soto, (26 Feb 2015).</w:t>
      </w:r>
    </w:p>
    <w:p w14:paraId="08BB73C3" w14:textId="77777777" w:rsidR="003166FC" w:rsidRDefault="003166FC" w:rsidP="003166FC">
      <w:pPr>
        <w:spacing w:before="300" w:after="200" w:line="240" w:lineRule="auto"/>
        <w:ind w:left="495" w:right="287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LDA perdió los 3 partidos que jugó en los octavos de final de la SCCL </w:t>
      </w:r>
      <w:r>
        <w:rPr>
          <w:rFonts w:ascii="Roboto Light" w:eastAsia="Roboto Light" w:hAnsi="Roboto Light" w:cs="Roboto Light"/>
        </w:rPr>
        <w:t xml:space="preserve">vs. Atlanta United en 2021 (0-1 y 1-0). </w:t>
      </w:r>
    </w:p>
    <w:p w14:paraId="74EDEB9F" w14:textId="77777777" w:rsidR="003166FC" w:rsidRDefault="003166FC" w:rsidP="000F1703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</w:p>
    <w:p w14:paraId="29D512AD" w14:textId="77777777" w:rsidR="000F1703" w:rsidRDefault="000F1703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</w:p>
    <w:p w14:paraId="5DC1750B" w14:textId="77777777" w:rsidR="009D5B82" w:rsidRDefault="009D5B82" w:rsidP="009D5B82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0E0C8489" wp14:editId="11452A4E">
            <wp:extent cx="360000" cy="360000"/>
            <wp:effectExtent l="0" t="0" r="0" b="0"/>
            <wp:docPr id="62" name="image8.gif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gif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Los Ángeles FC </w:t>
      </w:r>
      <w:r>
        <w:rPr>
          <w:rFonts w:ascii="Roboto Light" w:eastAsia="Roboto Light" w:hAnsi="Roboto Light" w:cs="Roboto Light"/>
          <w:noProof/>
          <w:sz w:val="20"/>
          <w:szCs w:val="20"/>
        </w:rPr>
        <w:drawing>
          <wp:inline distT="114300" distB="114300" distL="114300" distR="114300" wp14:anchorId="25749E19" wp14:editId="05E1DB8F">
            <wp:extent cx="288000" cy="291310"/>
            <wp:effectExtent l="0" t="0" r="0" b="0"/>
            <wp:docPr id="59" name="image30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The United States flag clipart - free downloa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65C7B">
        <w:rPr>
          <w:noProof/>
        </w:rPr>
        <w:pict w14:anchorId="4DB45B1F">
          <v:rect id="_x0000_i1026" alt="" style="width:439.35pt;height:.05pt;mso-width-percent:0;mso-height-percent:0;mso-width-percent:0;mso-height-percent:0" o:hralign="center" o:hrstd="t" o:hr="t" fillcolor="#a0a0a0" stroked="f"/>
        </w:pict>
      </w:r>
    </w:p>
    <w:p w14:paraId="61B41C1B" w14:textId="5458F9A1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8E2EC4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>SCCL:</w:t>
      </w:r>
      <w:r>
        <w:rPr>
          <w:rFonts w:ascii="Roboto Light" w:eastAsia="Roboto Light" w:hAnsi="Roboto Light" w:cs="Roboto Light"/>
        </w:rPr>
        <w:t xml:space="preserve"> J: 6 G-4 E-0 P-2 (GF-12 GC-6) </w:t>
      </w:r>
    </w:p>
    <w:p w14:paraId="55A73457" w14:textId="625F101D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8E2EC4">
        <w:rPr>
          <w:rFonts w:ascii="Roboto" w:eastAsia="Roboto" w:hAnsi="Roboto" w:cs="Roboto"/>
          <w:b/>
        </w:rPr>
        <w:t>DE LOCAL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 Light" w:eastAsia="Roboto Light" w:hAnsi="Roboto Light" w:cs="Roboto Light"/>
        </w:rPr>
        <w:t>1 J: 1G-0E-0P (3GF-0GC)</w:t>
      </w:r>
    </w:p>
    <w:p w14:paraId="0A8FC31A" w14:textId="09ED502D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8E2EC4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Subcampeón 2020.</w:t>
      </w:r>
    </w:p>
    <w:p w14:paraId="483C7996" w14:textId="0037F0A0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8E2EC4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J: 6 G-4 E-0 P-2 (GF-12 GC-6) </w:t>
      </w:r>
    </w:p>
    <w:p w14:paraId="531151B9" w14:textId="04BDFF10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8E2EC4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Carlos Vela (MEX) 5, Dénis Bouanga (FRA) 3, Diego Rossi (URU) 2, Kwadwo Opoku (GHA) 1, Latif Blessing (GHA) 1.</w:t>
      </w:r>
    </w:p>
    <w:p w14:paraId="6D864B5F" w14:textId="77777777" w:rsidR="008E2EC4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HAT-TRICKS EN SCCL ERA: </w:t>
      </w:r>
      <w:r>
        <w:rPr>
          <w:rFonts w:ascii="Roboto Light" w:eastAsia="Roboto Light" w:hAnsi="Roboto Light" w:cs="Roboto Light"/>
        </w:rPr>
        <w:t xml:space="preserve">Denis Bouanga (FRA) vs. Alajuelense (R16 2023). </w:t>
      </w:r>
    </w:p>
    <w:p w14:paraId="5A790511" w14:textId="04C7ADBB" w:rsidR="009D5B82" w:rsidRDefault="008E2EC4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 w:rsidRPr="008E2EC4">
        <w:rPr>
          <w:rFonts w:ascii="Roboto Light" w:eastAsia="Roboto Light" w:hAnsi="Roboto Light" w:cs="Roboto Light"/>
          <w:b/>
          <w:bCs/>
        </w:rPr>
        <w:t>DOBLETES EN LA SCCL ERA</w:t>
      </w:r>
      <w:r>
        <w:rPr>
          <w:rFonts w:ascii="Roboto Light" w:eastAsia="Roboto Light" w:hAnsi="Roboto Light" w:cs="Roboto Light"/>
          <w:b/>
          <w:bCs/>
        </w:rPr>
        <w:t xml:space="preserve">: </w:t>
      </w:r>
      <w:r w:rsidR="009D5B82" w:rsidRPr="008E2EC4">
        <w:rPr>
          <w:rFonts w:ascii="Roboto Light" w:eastAsia="Roboto Light" w:hAnsi="Roboto Light" w:cs="Roboto Light"/>
          <w:b/>
          <w:bCs/>
        </w:rPr>
        <w:t>Carlos</w:t>
      </w:r>
      <w:r w:rsidR="009D5B82">
        <w:rPr>
          <w:rFonts w:ascii="Roboto Light" w:eastAsia="Roboto Light" w:hAnsi="Roboto Light" w:cs="Roboto Light"/>
        </w:rPr>
        <w:t xml:space="preserve"> Vela </w:t>
      </w:r>
      <w:r>
        <w:rPr>
          <w:rFonts w:ascii="Roboto Light" w:eastAsia="Roboto Light" w:hAnsi="Roboto Light" w:cs="Roboto Light"/>
        </w:rPr>
        <w:t xml:space="preserve">lo logró dos veces </w:t>
      </w:r>
      <w:r w:rsidR="009D5B82">
        <w:rPr>
          <w:rFonts w:ascii="Roboto Light" w:eastAsia="Roboto Light" w:hAnsi="Roboto Light" w:cs="Roboto Light"/>
        </w:rPr>
        <w:t>en 2020 (vs. Club León en R16 y vs. Club América en Semifinales).</w:t>
      </w:r>
    </w:p>
    <w:p w14:paraId="6FC4355D" w14:textId="010FB3FE" w:rsidR="009D5B82" w:rsidRDefault="008E2EC4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APARICIONES EN LA </w:t>
      </w:r>
      <w:r w:rsidR="009D5B82">
        <w:rPr>
          <w:rFonts w:ascii="Roboto" w:eastAsia="Roboto" w:hAnsi="Roboto" w:cs="Roboto"/>
          <w:b/>
        </w:rPr>
        <w:t xml:space="preserve">SCCL ERA: </w:t>
      </w:r>
      <w:r w:rsidR="009D5B82">
        <w:rPr>
          <w:rFonts w:ascii="Roboto Light" w:eastAsia="Roboto Light" w:hAnsi="Roboto Light" w:cs="Roboto Light"/>
        </w:rPr>
        <w:t>Carlos Vela (MEX) 6, Diego Palacios (ECU) 6, Eddie Segura (COL) 5, Kenneth Vermeer (SUR) 5, Tristan Blackmon (USA) 5, Diego Rossi (URU) 5, Mark-Anthony Kaye (CAN) 5, Latif Blessing (GHA) 5, Brian Rodríguez (URU) 4, Francisco Ginella (URU) 4, José Cifuentes (ECU) 4.</w:t>
      </w:r>
    </w:p>
    <w:p w14:paraId="554028F8" w14:textId="388A7AC3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</w:t>
      </w:r>
      <w:r w:rsidR="008E2EC4">
        <w:rPr>
          <w:rFonts w:ascii="Roboto" w:eastAsia="Roboto" w:hAnsi="Roboto" w:cs="Roboto"/>
          <w:b/>
        </w:rPr>
        <w:t>OCTAVOS DE FINAL</w:t>
      </w:r>
      <w:r>
        <w:rPr>
          <w:rFonts w:ascii="Roboto" w:eastAsia="Roboto" w:hAnsi="Roboto" w:cs="Roboto"/>
          <w:b/>
        </w:rPr>
        <w:t xml:space="preserve"> (SCCL ERA):</w:t>
      </w:r>
      <w:r>
        <w:rPr>
          <w:rFonts w:ascii="Roboto Light" w:eastAsia="Roboto Light" w:hAnsi="Roboto Light" w:cs="Roboto Light"/>
        </w:rPr>
        <w:t xml:space="preserve"> 3 J: 2G-0E-1P (6GF-2GC). </w:t>
      </w:r>
    </w:p>
    <w:p w14:paraId="0FBA8A38" w14:textId="5914F184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EN </w:t>
      </w:r>
      <w:r w:rsidR="008E2EC4">
        <w:rPr>
          <w:rFonts w:ascii="Roboto" w:eastAsia="Roboto" w:hAnsi="Roboto" w:cs="Roboto"/>
          <w:b/>
        </w:rPr>
        <w:t>OCTAVOS DE FINAL</w:t>
      </w:r>
      <w:r>
        <w:rPr>
          <w:rFonts w:ascii="Roboto" w:eastAsia="Roboto" w:hAnsi="Roboto" w:cs="Roboto"/>
          <w:b/>
        </w:rPr>
        <w:t xml:space="preserve"> (SCCL ERA): </w:t>
      </w:r>
      <w:r>
        <w:rPr>
          <w:rFonts w:ascii="Roboto Light" w:eastAsia="Roboto Light" w:hAnsi="Roboto Light" w:cs="Roboto Light"/>
        </w:rPr>
        <w:t>Denis Bouanga (FRA) 3, Carlos Vela (MEX) 2, Diego Rossi (URU) 1.</w:t>
      </w:r>
    </w:p>
    <w:p w14:paraId="025552DA" w14:textId="65B448EA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8E2EC4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2023: </w:t>
      </w:r>
      <w:r>
        <w:rPr>
          <w:rFonts w:ascii="Roboto Light" w:eastAsia="Roboto Light" w:hAnsi="Roboto Light" w:cs="Roboto Light"/>
        </w:rPr>
        <w:t>Denis Bouanga (FRA) 3.</w:t>
      </w:r>
    </w:p>
    <w:p w14:paraId="1E5813C5" w14:textId="141B81AA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ASIST</w:t>
      </w:r>
      <w:r w:rsidR="008E2EC4">
        <w:rPr>
          <w:rFonts w:ascii="Roboto" w:eastAsia="Roboto" w:hAnsi="Roboto" w:cs="Roboto"/>
          <w:b/>
        </w:rPr>
        <w:t xml:space="preserve">ENCIAS EN LA </w:t>
      </w:r>
      <w:r>
        <w:rPr>
          <w:rFonts w:ascii="Roboto" w:eastAsia="Roboto" w:hAnsi="Roboto" w:cs="Roboto"/>
          <w:b/>
        </w:rPr>
        <w:t xml:space="preserve">SCCL 2023: </w:t>
      </w:r>
      <w:r>
        <w:rPr>
          <w:rFonts w:ascii="Roboto Light" w:eastAsia="Roboto Light" w:hAnsi="Roboto Light" w:cs="Roboto Light"/>
        </w:rPr>
        <w:t>Ryan Hollingshead (USA) 2, Ilie Sánchez (ESP) 1.</w:t>
      </w:r>
    </w:p>
    <w:p w14:paraId="6F50FB9A" w14:textId="147C6E4D" w:rsidR="009D5B82" w:rsidRDefault="008E2EC4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LOS PARTIDOS </w:t>
      </w:r>
      <w:r w:rsidR="009D5B82">
        <w:rPr>
          <w:rFonts w:ascii="Roboto" w:eastAsia="Roboto" w:hAnsi="Roboto" w:cs="Roboto"/>
          <w:b/>
        </w:rPr>
        <w:t xml:space="preserve">DE VUELTA (SCCL ERA): </w:t>
      </w:r>
      <w:r w:rsidR="009D5B82">
        <w:rPr>
          <w:rFonts w:ascii="Roboto Light" w:eastAsia="Roboto Light" w:hAnsi="Roboto Light" w:cs="Roboto Light"/>
        </w:rPr>
        <w:t>1J: 1G-E-0P.</w:t>
      </w:r>
    </w:p>
    <w:p w14:paraId="5775EB29" w14:textId="46132C6C" w:rsidR="000F1703" w:rsidRPr="004019AB" w:rsidRDefault="000F1703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b/>
          <w:bCs/>
          <w:lang w:val="es-ES"/>
        </w:rPr>
      </w:pPr>
      <w:r w:rsidRPr="004019AB">
        <w:rPr>
          <w:rFonts w:ascii="Roboto Light" w:eastAsia="Roboto Light" w:hAnsi="Roboto Light" w:cs="Roboto Light"/>
          <w:b/>
          <w:bCs/>
          <w:lang w:val="es-ES"/>
        </w:rPr>
        <w:t>TOP PLAYERS</w:t>
      </w:r>
    </w:p>
    <w:p w14:paraId="46CA4A34" w14:textId="02E3A25F" w:rsidR="009D5B82" w:rsidRDefault="009D5B82" w:rsidP="009D5B82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 w:rsidRPr="005D605B">
        <w:rPr>
          <w:rFonts w:ascii="Roboto" w:eastAsia="Roboto" w:hAnsi="Roboto" w:cs="Roboto"/>
          <w:b/>
          <w:lang w:val="es-ES"/>
        </w:rPr>
        <w:t>Dénis Bouanga (FRA)</w:t>
      </w:r>
      <w:r w:rsidRPr="005D605B">
        <w:rPr>
          <w:rFonts w:ascii="Roboto Light" w:eastAsia="Roboto Light" w:hAnsi="Roboto Light" w:cs="Roboto Light"/>
          <w:lang w:val="es-ES"/>
        </w:rPr>
        <w:t xml:space="preserve"> </w:t>
      </w:r>
      <w:r w:rsidR="005D605B" w:rsidRPr="005D605B">
        <w:rPr>
          <w:rFonts w:ascii="Roboto Light" w:eastAsia="Roboto Light" w:hAnsi="Roboto Light" w:cs="Roboto Light"/>
          <w:lang w:val="es-ES"/>
        </w:rPr>
        <w:t xml:space="preserve">Anotó </w:t>
      </w:r>
      <w:r w:rsidR="004E433D">
        <w:rPr>
          <w:rFonts w:ascii="Roboto Light" w:eastAsia="Roboto Light" w:hAnsi="Roboto Light" w:cs="Roboto Light"/>
          <w:lang w:val="es-ES"/>
        </w:rPr>
        <w:t>el primer</w:t>
      </w:r>
      <w:r w:rsidRPr="005D605B">
        <w:rPr>
          <w:rFonts w:ascii="Roboto Light" w:eastAsia="Roboto Light" w:hAnsi="Roboto Light" w:cs="Roboto Light"/>
          <w:lang w:val="es-ES"/>
        </w:rPr>
        <w:t xml:space="preserve"> hat-trick</w:t>
      </w:r>
      <w:r w:rsidR="004E433D">
        <w:rPr>
          <w:rFonts w:ascii="Roboto Light" w:eastAsia="Roboto Light" w:hAnsi="Roboto Light" w:cs="Roboto Light"/>
          <w:lang w:val="es-ES"/>
        </w:rPr>
        <w:t xml:space="preserve"> para LAFC en la historia de la SCCL</w:t>
      </w:r>
      <w:r w:rsidRPr="005D605B">
        <w:rPr>
          <w:rFonts w:ascii="Roboto Light" w:eastAsia="Roboto Light" w:hAnsi="Roboto Light" w:cs="Roboto Light"/>
          <w:lang w:val="es-ES"/>
        </w:rPr>
        <w:t xml:space="preserve"> vs. Alajuelense</w:t>
      </w:r>
      <w:r w:rsidR="005D605B" w:rsidRPr="005D605B">
        <w:rPr>
          <w:rFonts w:ascii="Roboto Light" w:eastAsia="Roboto Light" w:hAnsi="Roboto Light" w:cs="Roboto Light"/>
          <w:lang w:val="es-ES"/>
        </w:rPr>
        <w:t xml:space="preserve">, </w:t>
      </w:r>
      <w:r w:rsidR="004E433D">
        <w:rPr>
          <w:rFonts w:ascii="Roboto Light" w:eastAsia="Roboto Light" w:hAnsi="Roboto Light" w:cs="Roboto Light"/>
          <w:lang w:val="es-ES"/>
        </w:rPr>
        <w:t>además</w:t>
      </w:r>
      <w:r w:rsidR="005D605B" w:rsidRPr="005D605B">
        <w:rPr>
          <w:rFonts w:ascii="Roboto Light" w:eastAsia="Roboto Light" w:hAnsi="Roboto Light" w:cs="Roboto Light"/>
          <w:lang w:val="es-ES"/>
        </w:rPr>
        <w:t xml:space="preserve"> realizó</w:t>
      </w:r>
      <w:r>
        <w:rPr>
          <w:rFonts w:ascii="Roboto Light" w:eastAsia="Roboto Light" w:hAnsi="Roboto Light" w:cs="Roboto Light"/>
        </w:rPr>
        <w:t xml:space="preserve"> (7)</w:t>
      </w:r>
      <w:r w:rsidR="005D605B">
        <w:rPr>
          <w:rFonts w:ascii="Roboto Light" w:eastAsia="Roboto Light" w:hAnsi="Roboto Light" w:cs="Roboto Light"/>
        </w:rPr>
        <w:t xml:space="preserve"> remates</w:t>
      </w:r>
      <w:r>
        <w:rPr>
          <w:rFonts w:ascii="Roboto Light" w:eastAsia="Roboto Light" w:hAnsi="Roboto Light" w:cs="Roboto Light"/>
        </w:rPr>
        <w:t>.</w:t>
      </w:r>
    </w:p>
    <w:p w14:paraId="598D77E5" w14:textId="3C8F6620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>Carlos Vela (MEX)</w:t>
      </w:r>
      <w:r>
        <w:rPr>
          <w:rFonts w:ascii="Roboto Light" w:eastAsia="Roboto Light" w:hAnsi="Roboto Light" w:cs="Roboto Light"/>
        </w:rPr>
        <w:t xml:space="preserve"> Realizó 3 remates </w:t>
      </w:r>
      <w:r w:rsidR="005D605B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Alajuelense. El mexicano </w:t>
      </w:r>
      <w:r w:rsidR="005D605B">
        <w:rPr>
          <w:rFonts w:ascii="Roboto Light" w:eastAsia="Roboto Light" w:hAnsi="Roboto Light" w:cs="Roboto Light"/>
        </w:rPr>
        <w:t>ha anotado</w:t>
      </w:r>
      <w:r>
        <w:rPr>
          <w:rFonts w:ascii="Roboto Light" w:eastAsia="Roboto Light" w:hAnsi="Roboto Light" w:cs="Roboto Light"/>
        </w:rPr>
        <w:t xml:space="preserve"> 5 goles en 6 partidos </w:t>
      </w:r>
      <w:r w:rsidR="005D605B">
        <w:rPr>
          <w:rFonts w:ascii="Roboto Light" w:eastAsia="Roboto Light" w:hAnsi="Roboto Light" w:cs="Roboto Light"/>
        </w:rPr>
        <w:t>en la SCCL</w:t>
      </w:r>
      <w:r>
        <w:rPr>
          <w:rFonts w:ascii="Roboto Light" w:eastAsia="Roboto Light" w:hAnsi="Roboto Light" w:cs="Roboto Light"/>
        </w:rPr>
        <w:t xml:space="preserve"> y </w:t>
      </w:r>
      <w:r w:rsidR="005D605B">
        <w:rPr>
          <w:rFonts w:ascii="Roboto Light" w:eastAsia="Roboto Light" w:hAnsi="Roboto Light" w:cs="Roboto Light"/>
        </w:rPr>
        <w:t xml:space="preserve">es </w:t>
      </w:r>
      <w:r>
        <w:rPr>
          <w:rFonts w:ascii="Roboto Light" w:eastAsia="Roboto Light" w:hAnsi="Roboto Light" w:cs="Roboto Light"/>
        </w:rPr>
        <w:t xml:space="preserve">unto a Diego Palacios (ECU) los jugadores que más </w:t>
      </w:r>
      <w:r w:rsidR="005D605B">
        <w:rPr>
          <w:rFonts w:ascii="Roboto Light" w:eastAsia="Roboto Light" w:hAnsi="Roboto Light" w:cs="Roboto Light"/>
        </w:rPr>
        <w:t>partidos jugados en la SCCL con</w:t>
      </w:r>
      <w:r>
        <w:rPr>
          <w:rFonts w:ascii="Roboto Light" w:eastAsia="Roboto Light" w:hAnsi="Roboto Light" w:cs="Roboto Light"/>
        </w:rPr>
        <w:t xml:space="preserve"> (6). </w:t>
      </w:r>
    </w:p>
    <w:p w14:paraId="233D5F37" w14:textId="30D091C5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Ilie Sánchez (ESP)</w:t>
      </w:r>
      <w:r>
        <w:rPr>
          <w:rFonts w:ascii="Roboto Light" w:eastAsia="Roboto Light" w:hAnsi="Roboto Light" w:cs="Roboto Light"/>
        </w:rPr>
        <w:t xml:space="preserve"> </w:t>
      </w:r>
      <w:r w:rsidR="00086A49">
        <w:rPr>
          <w:rFonts w:ascii="Roboto Light" w:eastAsia="Roboto Light" w:hAnsi="Roboto Light" w:cs="Roboto Light"/>
        </w:rPr>
        <w:t>Dio una</w:t>
      </w:r>
      <w:r>
        <w:rPr>
          <w:rFonts w:ascii="Roboto Light" w:eastAsia="Roboto Light" w:hAnsi="Roboto Light" w:cs="Roboto Light"/>
        </w:rPr>
        <w:t xml:space="preserve"> asistencia </w:t>
      </w:r>
      <w:r w:rsidR="00086A49">
        <w:rPr>
          <w:rFonts w:ascii="Roboto Light" w:eastAsia="Roboto Light" w:hAnsi="Roboto Light" w:cs="Roboto Light"/>
        </w:rPr>
        <w:t>de gol a</w:t>
      </w:r>
      <w:r>
        <w:rPr>
          <w:rFonts w:ascii="Roboto Light" w:eastAsia="Roboto Light" w:hAnsi="Roboto Light" w:cs="Roboto Light"/>
        </w:rPr>
        <w:t xml:space="preserve"> Dénis Bouanga y fue el jugador con m</w:t>
      </w:r>
      <w:r w:rsidR="00086A49">
        <w:rPr>
          <w:rFonts w:ascii="Roboto Light" w:eastAsia="Roboto Light" w:hAnsi="Roboto Light" w:cs="Roboto Light"/>
        </w:rPr>
        <w:t>ás pases correctos con</w:t>
      </w:r>
      <w:r>
        <w:rPr>
          <w:rFonts w:ascii="Roboto Light" w:eastAsia="Roboto Light" w:hAnsi="Roboto Light" w:cs="Roboto Light"/>
        </w:rPr>
        <w:t xml:space="preserve"> (52)</w:t>
      </w:r>
      <w:r w:rsidR="00086A49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 xml:space="preserve">y balones recuperados (3) </w:t>
      </w:r>
      <w:r w:rsidR="00086A49">
        <w:rPr>
          <w:rFonts w:ascii="Roboto Light" w:eastAsia="Roboto Light" w:hAnsi="Roboto Light" w:cs="Roboto Light"/>
        </w:rPr>
        <w:t xml:space="preserve">vs. </w:t>
      </w:r>
      <w:r>
        <w:rPr>
          <w:rFonts w:ascii="Roboto Light" w:eastAsia="Roboto Light" w:hAnsi="Roboto Light" w:cs="Roboto Light"/>
        </w:rPr>
        <w:t>Alajuelense. El centrocampista español jugó 6 partidos y marcó 2 goles en 2019 co</w:t>
      </w:r>
      <w:r w:rsidR="00086A49">
        <w:rPr>
          <w:rFonts w:ascii="Roboto Light" w:eastAsia="Roboto Light" w:hAnsi="Roboto Light" w:cs="Roboto Light"/>
        </w:rPr>
        <w:t>mo jugador del</w:t>
      </w:r>
      <w:r>
        <w:rPr>
          <w:rFonts w:ascii="Roboto Light" w:eastAsia="Roboto Light" w:hAnsi="Roboto Light" w:cs="Roboto Light"/>
        </w:rPr>
        <w:t xml:space="preserve"> Sporting Kansas City.</w:t>
      </w:r>
    </w:p>
    <w:p w14:paraId="047A7E5A" w14:textId="77777777" w:rsidR="009D5B82" w:rsidRDefault="009D5B82" w:rsidP="009D5B82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1A8FB682" wp14:editId="16594B35">
            <wp:extent cx="360000" cy="360000"/>
            <wp:effectExtent l="0" t="0" r="0" b="0"/>
            <wp:docPr id="13" name="image3.png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 descr="Logo, icon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Alajuelense </w:t>
      </w:r>
      <w:r>
        <w:rPr>
          <w:rFonts w:ascii="Roboto" w:eastAsia="Roboto" w:hAnsi="Roboto" w:cs="Roboto"/>
          <w:noProof/>
          <w:sz w:val="20"/>
          <w:szCs w:val="20"/>
        </w:rPr>
        <w:drawing>
          <wp:inline distT="114300" distB="114300" distL="114300" distR="114300" wp14:anchorId="7AA6E9A5" wp14:editId="705E6463">
            <wp:extent cx="288000" cy="291310"/>
            <wp:effectExtent l="0" t="0" r="0" b="0"/>
            <wp:docPr id="51" name="image34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 descr="Costa Rica flag icon - free downloa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65C7B">
        <w:rPr>
          <w:noProof/>
        </w:rPr>
        <w:pict w14:anchorId="23F204D6">
          <v:rect id="_x0000_i1025" alt="" style="width:400.15pt;height:.05pt;mso-width-percent:0;mso-height-percent:0;mso-width-percent:0;mso-height-percent:0" o:hrpct="855" o:hralign="center" o:hrstd="t" o:hr="t" fillcolor="#a0a0a0" stroked="f"/>
        </w:pict>
      </w:r>
    </w:p>
    <w:p w14:paraId="6A4DED1A" w14:textId="36D93AD2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FC0738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 xml:space="preserve">(incluye </w:t>
      </w:r>
      <w:r w:rsidR="00FC0738">
        <w:rPr>
          <w:rFonts w:ascii="Roboto" w:eastAsia="Roboto" w:hAnsi="Roboto" w:cs="Roboto"/>
          <w:b/>
          <w:color w:val="222222"/>
        </w:rPr>
        <w:t xml:space="preserve">la antigua </w:t>
      </w:r>
      <w:r>
        <w:rPr>
          <w:rFonts w:ascii="Roboto" w:eastAsia="Roboto" w:hAnsi="Roboto" w:cs="Roboto"/>
          <w:b/>
          <w:color w:val="222222"/>
        </w:rPr>
        <w:t>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139 G-69 E-25 P-45 (GF-242 GC-156) </w:t>
      </w:r>
    </w:p>
    <w:p w14:paraId="4A8DF74E" w14:textId="7889C5E3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FC0738">
        <w:rPr>
          <w:rFonts w:ascii="Roboto" w:eastAsia="Roboto" w:hAnsi="Roboto" w:cs="Roboto"/>
          <w:b/>
        </w:rPr>
        <w:t>DE VISITA EN LA SCCL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 Light" w:eastAsia="Roboto Light" w:hAnsi="Roboto Light" w:cs="Roboto Light"/>
        </w:rPr>
        <w:t xml:space="preserve">J: 70 G-21 E-15 P-34 (GF-92 GC-102) </w:t>
      </w:r>
    </w:p>
    <w:p w14:paraId="435544A7" w14:textId="4E8B2950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FC0738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Campeón</w:t>
      </w:r>
      <w:r w:rsidR="00FC0738">
        <w:rPr>
          <w:rFonts w:ascii="Roboto Light" w:eastAsia="Roboto Light" w:hAnsi="Roboto Light" w:cs="Roboto Light"/>
        </w:rPr>
        <w:t xml:space="preserve"> en la antigua Copa de Campeones en</w:t>
      </w:r>
      <w:r>
        <w:rPr>
          <w:rFonts w:ascii="Roboto Light" w:eastAsia="Roboto Light" w:hAnsi="Roboto Light" w:cs="Roboto Light"/>
        </w:rPr>
        <w:t xml:space="preserve"> (1986, 2004)</w:t>
      </w:r>
      <w:r w:rsidR="00FC0738">
        <w:rPr>
          <w:rFonts w:ascii="Roboto Light" w:eastAsia="Roboto Light" w:hAnsi="Roboto Light" w:cs="Roboto Light"/>
        </w:rPr>
        <w:t>, semifinales en 2014-15</w:t>
      </w:r>
    </w:p>
    <w:p w14:paraId="393781ED" w14:textId="03499151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FC0738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J: 31 G-16 E-6 P-12 (GF-34 GC-36) </w:t>
      </w:r>
    </w:p>
    <w:p w14:paraId="218030F9" w14:textId="551A3B6B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FC0738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Jonathan McDonald (CRC) 6, Allen Guevara (CRC) 4, Pablo Gabas (ARG) 4, Armando Alonso (CRC) 3, Jerry Palacios (HON) 3.</w:t>
      </w:r>
    </w:p>
    <w:p w14:paraId="4DE38C0F" w14:textId="738322A0" w:rsidR="009D5B82" w:rsidRDefault="00FC0738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DOBLETES EN LA SCCL ER</w:t>
      </w:r>
      <w:r w:rsidR="009D5B82">
        <w:rPr>
          <w:rFonts w:ascii="Roboto" w:eastAsia="Roboto" w:hAnsi="Roboto" w:cs="Roboto"/>
          <w:b/>
        </w:rPr>
        <w:t>A</w:t>
      </w:r>
      <w:r w:rsidR="009D5B82">
        <w:rPr>
          <w:rFonts w:ascii="Roboto Light" w:eastAsia="Roboto Light" w:hAnsi="Roboto Light" w:cs="Roboto Light"/>
        </w:rPr>
        <w:t>: Allen Guevara (CRC) vs. Motagua (Grupo A de 2011/12), José Guillermo Ortíz (CRC) vs. DC United (QF 2014/15) y Pablo Gabas (ARG) vs. FC Montreal (SF 2014/15).</w:t>
      </w:r>
    </w:p>
    <w:p w14:paraId="2D80FFDB" w14:textId="41089309" w:rsidR="009D5B82" w:rsidRDefault="00FC0738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APARICIONES EN LA </w:t>
      </w:r>
      <w:r w:rsidR="009D5B82">
        <w:rPr>
          <w:rFonts w:ascii="Roboto" w:eastAsia="Roboto" w:hAnsi="Roboto" w:cs="Roboto"/>
          <w:b/>
        </w:rPr>
        <w:t xml:space="preserve">SCCL ERA: </w:t>
      </w:r>
      <w:r w:rsidR="009D5B82">
        <w:rPr>
          <w:rFonts w:ascii="Roboto Light" w:eastAsia="Roboto Light" w:hAnsi="Roboto Light" w:cs="Roboto Light"/>
        </w:rPr>
        <w:t>Johnny Acosta (CRC) 24, Porfirio López (CRC) 19, Patrick Pemberton (CRC) 18, Ariel Rodríguez (CRC) 18, José Salvatierra (CRC) 18, Álvaro Sánchez (CRC) 16, Allen Guevara (CRC) 16.</w:t>
      </w:r>
    </w:p>
    <w:p w14:paraId="48E43752" w14:textId="4BAF0196" w:rsidR="009D5B82" w:rsidRDefault="009D5B82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</w:t>
      </w:r>
      <w:r w:rsidR="00FC0738">
        <w:rPr>
          <w:rFonts w:ascii="Roboto" w:eastAsia="Roboto" w:hAnsi="Roboto" w:cs="Roboto"/>
          <w:b/>
        </w:rPr>
        <w:t>OCTAVOS DE FINAL EN LA</w:t>
      </w:r>
      <w:r>
        <w:rPr>
          <w:rFonts w:ascii="Roboto" w:eastAsia="Roboto" w:hAnsi="Roboto" w:cs="Roboto"/>
          <w:b/>
        </w:rPr>
        <w:t xml:space="preserve"> (SCCL ERA): </w:t>
      </w:r>
      <w:r>
        <w:rPr>
          <w:rFonts w:ascii="Roboto Light" w:eastAsia="Roboto Light" w:hAnsi="Roboto Light" w:cs="Roboto Light"/>
        </w:rPr>
        <w:t>J: 3 G-0 E-0 P-3.</w:t>
      </w:r>
    </w:p>
    <w:p w14:paraId="6E5A02A2" w14:textId="69661B33" w:rsidR="009D5B82" w:rsidRDefault="00FC0738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SALVADAS EN LA </w:t>
      </w:r>
      <w:r w:rsidR="009D5B82">
        <w:rPr>
          <w:rFonts w:ascii="Roboto" w:eastAsia="Roboto" w:hAnsi="Roboto" w:cs="Roboto"/>
          <w:b/>
        </w:rPr>
        <w:t>SCCL 2023:</w:t>
      </w:r>
      <w:r w:rsidR="009D5B82">
        <w:rPr>
          <w:rFonts w:ascii="Roboto Light" w:eastAsia="Roboto Light" w:hAnsi="Roboto Light" w:cs="Roboto Light"/>
        </w:rPr>
        <w:t xml:space="preserve"> (9). Leonel Moreira (CRC) 9.</w:t>
      </w:r>
    </w:p>
    <w:p w14:paraId="14831C45" w14:textId="2F463F50" w:rsidR="009D5B82" w:rsidRDefault="00FC0738" w:rsidP="009D5B82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LOS PARTIDOS </w:t>
      </w:r>
      <w:r w:rsidR="009D5B82">
        <w:rPr>
          <w:rFonts w:ascii="Roboto" w:eastAsia="Roboto" w:hAnsi="Roboto" w:cs="Roboto"/>
          <w:b/>
        </w:rPr>
        <w:t xml:space="preserve">DE VUELTA (SCCL ERA): </w:t>
      </w:r>
      <w:r w:rsidR="009D5B82">
        <w:rPr>
          <w:rFonts w:ascii="Roboto Light" w:eastAsia="Roboto Light" w:hAnsi="Roboto Light" w:cs="Roboto Light"/>
        </w:rPr>
        <w:t>J: 6 G-2 E-0 P-4.</w:t>
      </w:r>
    </w:p>
    <w:p w14:paraId="2953DD85" w14:textId="77777777" w:rsidR="009D5B82" w:rsidRPr="00A5483F" w:rsidRDefault="009D5B82" w:rsidP="009D5B82">
      <w:pPr>
        <w:spacing w:before="300" w:after="200" w:line="240" w:lineRule="auto"/>
        <w:ind w:left="495" w:right="287"/>
        <w:rPr>
          <w:rFonts w:ascii="Roboto" w:eastAsia="Roboto" w:hAnsi="Roboto" w:cs="Roboto"/>
          <w:b/>
          <w:bCs/>
          <w:lang w:val="en-US"/>
        </w:rPr>
      </w:pPr>
      <w:r w:rsidRPr="00A5483F">
        <w:rPr>
          <w:rFonts w:ascii="Roboto Light" w:eastAsia="Roboto Light" w:hAnsi="Roboto Light" w:cs="Roboto Light"/>
          <w:b/>
          <w:bCs/>
          <w:lang w:val="en-US"/>
        </w:rPr>
        <w:t>TOP PLAYERS</w:t>
      </w:r>
    </w:p>
    <w:p w14:paraId="1165FB81" w14:textId="6ED176EF" w:rsidR="009D5B82" w:rsidRDefault="009D5B82" w:rsidP="009D5B82">
      <w:pPr>
        <w:spacing w:before="200" w:after="200"/>
        <w:ind w:left="495"/>
        <w:rPr>
          <w:rFonts w:ascii="Roboto Light" w:eastAsia="Roboto Light" w:hAnsi="Roboto Light" w:cs="Roboto Light"/>
        </w:rPr>
      </w:pPr>
      <w:r w:rsidRPr="004019AB">
        <w:rPr>
          <w:rFonts w:ascii="Roboto" w:eastAsia="Roboto" w:hAnsi="Roboto" w:cs="Roboto"/>
          <w:b/>
          <w:lang w:val="en-US"/>
        </w:rPr>
        <w:t xml:space="preserve">Leonel Moreira (CRC). </w:t>
      </w:r>
      <w:r w:rsidR="001E3A04">
        <w:rPr>
          <w:rFonts w:ascii="Roboto Light" w:eastAsia="Roboto Light" w:hAnsi="Roboto Light" w:cs="Roboto Light"/>
          <w:lang w:val="es-ES"/>
        </w:rPr>
        <w:t>Realizó nueve</w:t>
      </w:r>
      <w:r>
        <w:rPr>
          <w:rFonts w:ascii="Roboto Light" w:eastAsia="Roboto Light" w:hAnsi="Roboto Light" w:cs="Roboto Light"/>
        </w:rPr>
        <w:t xml:space="preserve"> </w:t>
      </w:r>
      <w:r w:rsidR="001E3A04">
        <w:rPr>
          <w:rFonts w:ascii="Roboto Light" w:eastAsia="Roboto Light" w:hAnsi="Roboto Light" w:cs="Roboto Light"/>
        </w:rPr>
        <w:t>salvadas</w:t>
      </w:r>
      <w:r>
        <w:rPr>
          <w:rFonts w:ascii="Roboto Light" w:eastAsia="Roboto Light" w:hAnsi="Roboto Light" w:cs="Roboto Light"/>
        </w:rPr>
        <w:t xml:space="preserve"> y </w:t>
      </w:r>
      <w:r w:rsidR="001E3A04">
        <w:rPr>
          <w:rFonts w:ascii="Roboto Light" w:eastAsia="Roboto Light" w:hAnsi="Roboto Light" w:cs="Roboto Light"/>
        </w:rPr>
        <w:t>cinco</w:t>
      </w:r>
      <w:r>
        <w:rPr>
          <w:rFonts w:ascii="Roboto Light" w:eastAsia="Roboto Light" w:hAnsi="Roboto Light" w:cs="Roboto Light"/>
        </w:rPr>
        <w:t xml:space="preserve"> despejes </w:t>
      </w:r>
      <w:r w:rsidR="001E3A04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Los Ángeles FC. El guardameta de 32 años </w:t>
      </w:r>
      <w:r w:rsidR="001E3A04">
        <w:rPr>
          <w:rFonts w:ascii="Roboto Light" w:eastAsia="Roboto Light" w:hAnsi="Roboto Light" w:cs="Roboto Light"/>
        </w:rPr>
        <w:t>está jugando por</w:t>
      </w:r>
      <w:r>
        <w:rPr>
          <w:rFonts w:ascii="Roboto Light" w:eastAsia="Roboto Light" w:hAnsi="Roboto Light" w:cs="Roboto Light"/>
        </w:rPr>
        <w:t xml:space="preserve"> 9</w:t>
      </w:r>
      <w:r w:rsidR="001E3A04">
        <w:rPr>
          <w:rFonts w:ascii="Roboto Light" w:eastAsia="Roboto Light" w:hAnsi="Roboto Light" w:cs="Roboto Light"/>
        </w:rPr>
        <w:t>a</w:t>
      </w:r>
      <w:r>
        <w:rPr>
          <w:rFonts w:ascii="Roboto Light" w:eastAsia="Roboto Light" w:hAnsi="Roboto Light" w:cs="Roboto Light"/>
        </w:rPr>
        <w:t xml:space="preserve"> </w:t>
      </w:r>
      <w:r w:rsidR="001E3A04">
        <w:rPr>
          <w:rFonts w:ascii="Roboto Light" w:eastAsia="Roboto Light" w:hAnsi="Roboto Light" w:cs="Roboto Light"/>
        </w:rPr>
        <w:t>vez</w:t>
      </w:r>
      <w:r>
        <w:rPr>
          <w:rFonts w:ascii="Roboto Light" w:eastAsia="Roboto Light" w:hAnsi="Roboto Light" w:cs="Roboto Light"/>
        </w:rPr>
        <w:t xml:space="preserve"> en </w:t>
      </w:r>
      <w:r w:rsidR="001E3A04">
        <w:rPr>
          <w:rFonts w:ascii="Roboto Light" w:eastAsia="Roboto Light" w:hAnsi="Roboto Light" w:cs="Roboto Light"/>
        </w:rPr>
        <w:t>la SCCL</w:t>
      </w:r>
      <w:r>
        <w:rPr>
          <w:rFonts w:ascii="Roboto Light" w:eastAsia="Roboto Light" w:hAnsi="Roboto Light" w:cs="Roboto Light"/>
        </w:rPr>
        <w:t xml:space="preserve"> (2011/12, 2012/13, 2013/14, 2014/15, 2015/16, 2016/17, 2018, 2021 y 2023).</w:t>
      </w:r>
    </w:p>
    <w:p w14:paraId="106E4295" w14:textId="21C7CC90" w:rsidR="009D5B82" w:rsidRDefault="009D5B82" w:rsidP="009D5B82">
      <w:pPr>
        <w:spacing w:before="200" w:after="200"/>
        <w:ind w:left="49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Alexis Gamboa (CRC) </w:t>
      </w:r>
      <w:r w:rsidR="001E3A04">
        <w:rPr>
          <w:rFonts w:ascii="Roboto Light" w:eastAsia="Roboto Light" w:hAnsi="Roboto Light" w:cs="Roboto Light"/>
        </w:rPr>
        <w:t>Tuvo</w:t>
      </w:r>
      <w:r>
        <w:rPr>
          <w:rFonts w:ascii="Roboto Light" w:eastAsia="Roboto Light" w:hAnsi="Roboto Light" w:cs="Roboto Light"/>
        </w:rPr>
        <w:t xml:space="preserve"> </w:t>
      </w:r>
      <w:r w:rsidR="001E3A04">
        <w:rPr>
          <w:rFonts w:ascii="Roboto Light" w:eastAsia="Roboto Light" w:hAnsi="Roboto Light" w:cs="Roboto Light"/>
        </w:rPr>
        <w:t>cuatro</w:t>
      </w:r>
      <w:r>
        <w:rPr>
          <w:rFonts w:ascii="Roboto Light" w:eastAsia="Roboto Light" w:hAnsi="Roboto Light" w:cs="Roboto Light"/>
        </w:rPr>
        <w:t xml:space="preserve"> despejes, 39 pases correctos y </w:t>
      </w:r>
      <w:r w:rsidR="001E3A04">
        <w:rPr>
          <w:rFonts w:ascii="Roboto Light" w:eastAsia="Roboto Light" w:hAnsi="Roboto Light" w:cs="Roboto Light"/>
        </w:rPr>
        <w:t>fue el líder general en recuperaciones de balón con</w:t>
      </w:r>
      <w:r>
        <w:rPr>
          <w:rFonts w:ascii="Roboto Light" w:eastAsia="Roboto Light" w:hAnsi="Roboto Light" w:cs="Roboto Light"/>
        </w:rPr>
        <w:t xml:space="preserve"> (7) </w:t>
      </w:r>
      <w:r w:rsidR="001E3A04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Los Ángeles FC</w:t>
      </w:r>
      <w:r w:rsidR="001E3A04">
        <w:rPr>
          <w:rFonts w:ascii="Roboto Light" w:eastAsia="Roboto Light" w:hAnsi="Roboto Light" w:cs="Roboto Light"/>
        </w:rPr>
        <w:t>. Gamboa ha jugado</w:t>
      </w:r>
      <w:r>
        <w:rPr>
          <w:rFonts w:ascii="Roboto Light" w:eastAsia="Roboto Light" w:hAnsi="Roboto Light" w:cs="Roboto Light"/>
        </w:rPr>
        <w:t xml:space="preserve"> 1</w:t>
      </w:r>
      <w:r w:rsidR="001E3A04">
        <w:rPr>
          <w:rFonts w:ascii="Roboto Light" w:eastAsia="Roboto Light" w:hAnsi="Roboto Light" w:cs="Roboto Light"/>
        </w:rPr>
        <w:t>1</w:t>
      </w:r>
      <w:r>
        <w:rPr>
          <w:rFonts w:ascii="Roboto Light" w:eastAsia="Roboto Light" w:hAnsi="Roboto Light" w:cs="Roboto Light"/>
        </w:rPr>
        <w:t xml:space="preserve"> partidos en </w:t>
      </w:r>
      <w:r w:rsidR="001E3A04">
        <w:rPr>
          <w:rFonts w:ascii="Roboto Light" w:eastAsia="Roboto Light" w:hAnsi="Roboto Light" w:cs="Roboto Light"/>
        </w:rPr>
        <w:t xml:space="preserve">torneos de clubes de </w:t>
      </w:r>
      <w:r>
        <w:rPr>
          <w:rFonts w:ascii="Roboto Light" w:eastAsia="Roboto Light" w:hAnsi="Roboto Light" w:cs="Roboto Light"/>
        </w:rPr>
        <w:t>con Alajuelense (SCL 2022 y SCCL 2021 y 2023).</w:t>
      </w:r>
    </w:p>
    <w:p w14:paraId="5A3DA17D" w14:textId="71D8BE25" w:rsidR="004A0795" w:rsidRPr="004E433D" w:rsidRDefault="009D5B82" w:rsidP="004E433D">
      <w:pPr>
        <w:spacing w:before="200" w:after="200"/>
        <w:ind w:left="49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Alexander López (</w:t>
      </w:r>
      <w:r w:rsidR="001E3A04">
        <w:rPr>
          <w:rFonts w:ascii="Roboto" w:eastAsia="Roboto" w:hAnsi="Roboto" w:cs="Roboto"/>
          <w:b/>
        </w:rPr>
        <w:t>HON</w:t>
      </w:r>
      <w:r>
        <w:rPr>
          <w:rFonts w:ascii="Roboto" w:eastAsia="Roboto" w:hAnsi="Roboto" w:cs="Roboto"/>
          <w:b/>
        </w:rPr>
        <w:t xml:space="preserve">) </w:t>
      </w:r>
      <w:r w:rsidR="001E3A04">
        <w:rPr>
          <w:rFonts w:ascii="Roboto Light" w:eastAsia="Roboto Light" w:hAnsi="Roboto Light" w:cs="Roboto Light"/>
        </w:rPr>
        <w:t>Fue el líder en</w:t>
      </w:r>
      <w:r>
        <w:rPr>
          <w:rFonts w:ascii="Roboto Light" w:eastAsia="Roboto Light" w:hAnsi="Roboto Light" w:cs="Roboto Light"/>
        </w:rPr>
        <w:t xml:space="preserve"> pases </w:t>
      </w:r>
      <w:r w:rsidR="001E3A04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Los Ángeles </w:t>
      </w:r>
      <w:r w:rsidR="003166FC">
        <w:rPr>
          <w:rFonts w:ascii="Roboto Light" w:eastAsia="Roboto Light" w:hAnsi="Roboto Light" w:cs="Roboto Light"/>
        </w:rPr>
        <w:t>FC con</w:t>
      </w:r>
      <w:r w:rsidR="001E3A04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>(52) y 2 disparos, 4 tiros de esquina y 5 balones recuperados.</w:t>
      </w:r>
      <w:bookmarkStart w:id="6" w:name="_wah6sludwrek" w:colFirst="0" w:colLast="0"/>
      <w:bookmarkEnd w:id="6"/>
    </w:p>
    <w:sectPr w:rsidR="004A0795" w:rsidRPr="004E43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EAD0D" w14:textId="77777777" w:rsidR="00165C7B" w:rsidRDefault="00165C7B">
      <w:pPr>
        <w:spacing w:line="240" w:lineRule="auto"/>
      </w:pPr>
      <w:r>
        <w:separator/>
      </w:r>
    </w:p>
  </w:endnote>
  <w:endnote w:type="continuationSeparator" w:id="0">
    <w:p w14:paraId="4BF62A7F" w14:textId="77777777" w:rsidR="00165C7B" w:rsidRDefault="0016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F670E" w14:textId="77777777" w:rsidR="009A4874" w:rsidRDefault="009A4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DC8FB" w14:textId="77777777" w:rsidR="009A4874" w:rsidRDefault="009A4874"/>
  <w:p w14:paraId="6F442C6F" w14:textId="11C0FEFF" w:rsidR="009A4874" w:rsidRDefault="009A4874"/>
  <w:p w14:paraId="256983B4" w14:textId="77777777" w:rsidR="009A4874" w:rsidRDefault="009A4874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t xml:space="preserve">1 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B724" w14:textId="77777777" w:rsidR="009A4874" w:rsidRDefault="009A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F071C" w14:textId="77777777" w:rsidR="00165C7B" w:rsidRDefault="00165C7B">
      <w:pPr>
        <w:spacing w:line="240" w:lineRule="auto"/>
      </w:pPr>
      <w:r>
        <w:separator/>
      </w:r>
    </w:p>
  </w:footnote>
  <w:footnote w:type="continuationSeparator" w:id="0">
    <w:p w14:paraId="4E858026" w14:textId="77777777" w:rsidR="00165C7B" w:rsidRDefault="00165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C68C" w14:textId="77777777" w:rsidR="009A4874" w:rsidRDefault="009A4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18B81" w14:textId="60DC45C1" w:rsidR="009A4874" w:rsidRDefault="009A4874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5FDAD831" wp14:editId="69A4C97B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27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7AE2" w14:textId="41C5E83B" w:rsidR="009A4874" w:rsidRDefault="009A48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D7074"/>
    <w:multiLevelType w:val="multilevel"/>
    <w:tmpl w:val="95DCC2F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  <w:lang w:val="es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95"/>
    <w:rsid w:val="00086A49"/>
    <w:rsid w:val="000C0EAC"/>
    <w:rsid w:val="000D7D40"/>
    <w:rsid w:val="000F1703"/>
    <w:rsid w:val="00154A91"/>
    <w:rsid w:val="00165C7B"/>
    <w:rsid w:val="00170449"/>
    <w:rsid w:val="001E3A04"/>
    <w:rsid w:val="001E5EAF"/>
    <w:rsid w:val="001E6EE4"/>
    <w:rsid w:val="002623D2"/>
    <w:rsid w:val="002A3488"/>
    <w:rsid w:val="002D56CB"/>
    <w:rsid w:val="003166FC"/>
    <w:rsid w:val="003A498A"/>
    <w:rsid w:val="004019AB"/>
    <w:rsid w:val="004A0795"/>
    <w:rsid w:val="004C3677"/>
    <w:rsid w:val="004D7187"/>
    <w:rsid w:val="004E433D"/>
    <w:rsid w:val="004F5D08"/>
    <w:rsid w:val="005647B8"/>
    <w:rsid w:val="005D04B5"/>
    <w:rsid w:val="005D605B"/>
    <w:rsid w:val="006C2112"/>
    <w:rsid w:val="0071064A"/>
    <w:rsid w:val="00727F82"/>
    <w:rsid w:val="00767E0B"/>
    <w:rsid w:val="007915B6"/>
    <w:rsid w:val="007B0046"/>
    <w:rsid w:val="008E2EC4"/>
    <w:rsid w:val="00953F7A"/>
    <w:rsid w:val="00970330"/>
    <w:rsid w:val="009A4874"/>
    <w:rsid w:val="009B4231"/>
    <w:rsid w:val="009D5B82"/>
    <w:rsid w:val="009E0247"/>
    <w:rsid w:val="009E4E6E"/>
    <w:rsid w:val="00A01DB0"/>
    <w:rsid w:val="00A32EA4"/>
    <w:rsid w:val="00B32820"/>
    <w:rsid w:val="00BC03CD"/>
    <w:rsid w:val="00BD2821"/>
    <w:rsid w:val="00C056F9"/>
    <w:rsid w:val="00CA577F"/>
    <w:rsid w:val="00D04C07"/>
    <w:rsid w:val="00DD1CEA"/>
    <w:rsid w:val="00DF7180"/>
    <w:rsid w:val="00ED64F1"/>
    <w:rsid w:val="00EE417A"/>
    <w:rsid w:val="00EE5087"/>
    <w:rsid w:val="00F35416"/>
    <w:rsid w:val="00F72BD6"/>
    <w:rsid w:val="00F84543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B6D49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E41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7A"/>
  </w:style>
  <w:style w:type="paragraph" w:styleId="Footer">
    <w:name w:val="footer"/>
    <w:basedOn w:val="Normal"/>
    <w:link w:val="FooterChar"/>
    <w:uiPriority w:val="99"/>
    <w:unhideWhenUsed/>
    <w:rsid w:val="00EE41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2023-03-14T04:16:00Z</dcterms:created>
  <dcterms:modified xsi:type="dcterms:W3CDTF">2023-03-14T05:42:00Z</dcterms:modified>
</cp:coreProperties>
</file>