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D98F5" w14:textId="77777777" w:rsidR="00557C97" w:rsidRDefault="00557C97">
      <w:pPr>
        <w:rPr>
          <w:highlight w:val="yellow"/>
        </w:rPr>
      </w:pPr>
    </w:p>
    <w:p w14:paraId="5418C547" w14:textId="77777777" w:rsidR="00557C97" w:rsidRDefault="00557C97">
      <w:pPr>
        <w:spacing w:before="200" w:after="200"/>
        <w:ind w:left="720"/>
        <w:rPr>
          <w:rFonts w:ascii="Poppins" w:eastAsia="Poppins" w:hAnsi="Poppins" w:cs="Poppins"/>
          <w:b/>
          <w:sz w:val="20"/>
          <w:szCs w:val="20"/>
          <w:highlight w:val="yellow"/>
        </w:rPr>
      </w:pPr>
      <w:bookmarkStart w:id="0" w:name="_gpdbyyanlg5i" w:colFirst="0" w:colLast="0"/>
      <w:bookmarkEnd w:id="0"/>
    </w:p>
    <w:tbl>
      <w:tblPr>
        <w:tblStyle w:val="a0"/>
        <w:tblW w:w="9076" w:type="dxa"/>
        <w:jc w:val="center"/>
        <w:tblLayout w:type="fixed"/>
        <w:tblLook w:val="0400" w:firstRow="0" w:lastRow="0" w:firstColumn="0" w:lastColumn="0" w:noHBand="0" w:noVBand="1"/>
      </w:tblPr>
      <w:tblGrid>
        <w:gridCol w:w="2949"/>
        <w:gridCol w:w="255"/>
        <w:gridCol w:w="825"/>
        <w:gridCol w:w="1844"/>
        <w:gridCol w:w="255"/>
        <w:gridCol w:w="2948"/>
      </w:tblGrid>
      <w:tr w:rsidR="00557C97" w14:paraId="3B082F8F" w14:textId="77777777">
        <w:trPr>
          <w:trHeight w:val="570"/>
          <w:jc w:val="center"/>
        </w:trPr>
        <w:tc>
          <w:tcPr>
            <w:tcW w:w="9075" w:type="dxa"/>
            <w:gridSpan w:val="6"/>
            <w:tcBorders>
              <w:right w:val="nil"/>
            </w:tcBorders>
            <w:shd w:val="clear" w:color="auto" w:fill="D9D9D9"/>
            <w:vAlign w:val="center"/>
          </w:tcPr>
          <w:p w14:paraId="55550E08" w14:textId="7CE7B5E2" w:rsidR="00557C97" w:rsidRDefault="00DB05ED">
            <w:pPr>
              <w:jc w:val="center"/>
              <w:rPr>
                <w:rFonts w:ascii="Poppins Black" w:eastAsia="Poppins Black" w:hAnsi="Poppins Black" w:cs="Poppins Black"/>
                <w:sz w:val="48"/>
                <w:szCs w:val="48"/>
              </w:rPr>
            </w:pPr>
            <w:r>
              <w:rPr>
                <w:rFonts w:ascii="Poppins Black" w:eastAsia="Poppins Black" w:hAnsi="Poppins Black" w:cs="Poppins Black"/>
                <w:sz w:val="48"/>
                <w:szCs w:val="48"/>
              </w:rPr>
              <w:t>ROUND OF 16</w:t>
            </w:r>
          </w:p>
        </w:tc>
      </w:tr>
      <w:tr w:rsidR="00557C97" w14:paraId="6D84F82D" w14:textId="77777777">
        <w:trPr>
          <w:trHeight w:val="834"/>
          <w:jc w:val="center"/>
        </w:trPr>
        <w:tc>
          <w:tcPr>
            <w:tcW w:w="2948" w:type="dxa"/>
            <w:vMerge w:val="restart"/>
            <w:tcBorders>
              <w:right w:val="nil"/>
            </w:tcBorders>
            <w:shd w:val="clear" w:color="auto" w:fill="EFEFEF"/>
            <w:vAlign w:val="center"/>
          </w:tcPr>
          <w:p w14:paraId="441554F2" w14:textId="77777777" w:rsidR="00557C97" w:rsidRDefault="00D22FC1">
            <w:pPr>
              <w:pStyle w:val="Title"/>
              <w:spacing w:before="200"/>
              <w:rPr>
                <w:rFonts w:ascii="Poppins ExtraBold" w:eastAsia="Poppins ExtraBold" w:hAnsi="Poppins ExtraBold" w:cs="Poppins ExtraBold"/>
                <w:sz w:val="28"/>
                <w:szCs w:val="28"/>
              </w:rPr>
            </w:pPr>
            <w:bookmarkStart w:id="1" w:name="_j43wmoa43dn7" w:colFirst="0" w:colLast="0"/>
            <w:bookmarkEnd w:id="1"/>
            <w:r>
              <w:rPr>
                <w:rFonts w:ascii="Arial" w:eastAsia="Arial" w:hAnsi="Arial" w:cs="Arial"/>
                <w:b/>
                <w:noProof/>
                <w:sz w:val="34"/>
                <w:szCs w:val="34"/>
              </w:rPr>
              <w:drawing>
                <wp:inline distT="114300" distB="114300" distL="114300" distR="114300" wp14:anchorId="27D72ADD" wp14:editId="049424D9">
                  <wp:extent cx="1080000" cy="10800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080000" cy="1080000"/>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01689325" w14:textId="77777777" w:rsidR="00557C97" w:rsidRDefault="00557C97">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23E1B401" w14:textId="77777777" w:rsidR="00557C97" w:rsidRDefault="00D22FC1">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42565407" wp14:editId="04E2570E">
                  <wp:extent cx="341097" cy="341097"/>
                  <wp:effectExtent l="0" t="0" r="0" b="0"/>
                  <wp:docPr id="2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24C361BC" w14:textId="77777777" w:rsidR="00557C97" w:rsidRDefault="00D22FC1">
            <w:pPr>
              <w:tabs>
                <w:tab w:val="left" w:pos="426"/>
              </w:tabs>
              <w:rPr>
                <w:rFonts w:ascii="Poppins" w:eastAsia="Poppins" w:hAnsi="Poppins" w:cs="Poppins"/>
                <w:b/>
              </w:rPr>
            </w:pPr>
            <w:r>
              <w:rPr>
                <w:rFonts w:ascii="Poppins" w:eastAsia="Poppins" w:hAnsi="Poppins" w:cs="Poppins"/>
                <w:b/>
              </w:rPr>
              <w:t>23 de agosto</w:t>
            </w:r>
          </w:p>
        </w:tc>
        <w:tc>
          <w:tcPr>
            <w:tcW w:w="255" w:type="dxa"/>
            <w:vMerge w:val="restart"/>
            <w:tcBorders>
              <w:left w:val="nil"/>
            </w:tcBorders>
            <w:shd w:val="clear" w:color="auto" w:fill="EFEFEF"/>
            <w:vAlign w:val="center"/>
          </w:tcPr>
          <w:p w14:paraId="76892054" w14:textId="77777777" w:rsidR="00557C97" w:rsidRDefault="00557C97">
            <w:pPr>
              <w:spacing w:after="75"/>
              <w:jc w:val="center"/>
              <w:rPr>
                <w:rFonts w:ascii="Poppins" w:eastAsia="Poppins" w:hAnsi="Poppins" w:cs="Poppins"/>
                <w:sz w:val="24"/>
                <w:szCs w:val="24"/>
              </w:rPr>
            </w:pPr>
          </w:p>
        </w:tc>
        <w:tc>
          <w:tcPr>
            <w:tcW w:w="2948" w:type="dxa"/>
            <w:vMerge w:val="restart"/>
            <w:tcBorders>
              <w:right w:val="nil"/>
            </w:tcBorders>
            <w:shd w:val="clear" w:color="auto" w:fill="EFEFEF"/>
            <w:vAlign w:val="center"/>
          </w:tcPr>
          <w:p w14:paraId="05AA3376" w14:textId="77777777" w:rsidR="00557C97" w:rsidRDefault="00D22FC1">
            <w:pPr>
              <w:pStyle w:val="Title"/>
              <w:keepNext w:val="0"/>
              <w:keepLines w:val="0"/>
              <w:spacing w:after="75"/>
              <w:rPr>
                <w:rFonts w:ascii="Poppins ExtraBold" w:eastAsia="Poppins ExtraBold" w:hAnsi="Poppins ExtraBold" w:cs="Poppins ExtraBold"/>
                <w:sz w:val="28"/>
                <w:szCs w:val="28"/>
              </w:rPr>
            </w:pPr>
            <w:bookmarkStart w:id="2" w:name="_y0uz60c6rsat" w:colFirst="0" w:colLast="0"/>
            <w:bookmarkEnd w:id="2"/>
            <w:r>
              <w:rPr>
                <w:rFonts w:ascii="Poppins ExtraBold" w:eastAsia="Poppins ExtraBold" w:hAnsi="Poppins ExtraBold" w:cs="Poppins ExtraBold"/>
                <w:noProof/>
                <w:sz w:val="28"/>
                <w:szCs w:val="28"/>
              </w:rPr>
              <w:drawing>
                <wp:inline distT="114300" distB="114300" distL="114300" distR="114300" wp14:anchorId="7A3264A3" wp14:editId="7A4BB606">
                  <wp:extent cx="1080000" cy="1077769"/>
                  <wp:effectExtent l="0" t="0" r="0" b="0"/>
                  <wp:docPr id="2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9"/>
                          <a:srcRect/>
                          <a:stretch>
                            <a:fillRect/>
                          </a:stretch>
                        </pic:blipFill>
                        <pic:spPr>
                          <a:xfrm>
                            <a:off x="0" y="0"/>
                            <a:ext cx="1080000" cy="1077769"/>
                          </a:xfrm>
                          <a:prstGeom prst="rect">
                            <a:avLst/>
                          </a:prstGeom>
                          <a:ln/>
                        </pic:spPr>
                      </pic:pic>
                    </a:graphicData>
                  </a:graphic>
                </wp:inline>
              </w:drawing>
            </w:r>
          </w:p>
        </w:tc>
      </w:tr>
      <w:tr w:rsidR="00557C97" w14:paraId="2BF93867" w14:textId="77777777">
        <w:trPr>
          <w:trHeight w:val="825"/>
          <w:jc w:val="center"/>
        </w:trPr>
        <w:tc>
          <w:tcPr>
            <w:tcW w:w="2948" w:type="dxa"/>
            <w:vMerge/>
            <w:tcBorders>
              <w:right w:val="nil"/>
            </w:tcBorders>
            <w:shd w:val="clear" w:color="auto" w:fill="EFEFEF"/>
            <w:vAlign w:val="center"/>
          </w:tcPr>
          <w:p w14:paraId="2131CD09" w14:textId="77777777" w:rsidR="00557C97" w:rsidRDefault="00557C97">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0E93A152" w14:textId="77777777" w:rsidR="00557C97" w:rsidRDefault="00557C97">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50A09277" w14:textId="77777777" w:rsidR="00557C97" w:rsidRDefault="00D22FC1">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45930B46" wp14:editId="35246974">
                  <wp:extent cx="354873" cy="354873"/>
                  <wp:effectExtent l="0" t="0" r="0" b="0"/>
                  <wp:docPr id="4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3B1FCA9A" w14:textId="1A416870" w:rsidR="00557C97" w:rsidRDefault="006A18E3">
            <w:pPr>
              <w:tabs>
                <w:tab w:val="left" w:pos="426"/>
              </w:tabs>
              <w:rPr>
                <w:rFonts w:ascii="Poppins" w:eastAsia="Poppins" w:hAnsi="Poppins" w:cs="Poppins"/>
                <w:b/>
              </w:rPr>
            </w:pPr>
            <w:r>
              <w:rPr>
                <w:rFonts w:ascii="Poppins" w:eastAsia="Poppins" w:hAnsi="Poppins" w:cs="Poppins"/>
                <w:b/>
              </w:rPr>
              <w:t>10</w:t>
            </w:r>
            <w:r w:rsidR="00D22FC1">
              <w:rPr>
                <w:rFonts w:ascii="Poppins" w:eastAsia="Poppins" w:hAnsi="Poppins" w:cs="Poppins"/>
                <w:b/>
              </w:rPr>
              <w:t>:30 PM E</w:t>
            </w:r>
            <w:r>
              <w:rPr>
                <w:rFonts w:ascii="Poppins" w:eastAsia="Poppins" w:hAnsi="Poppins" w:cs="Poppins"/>
                <w:b/>
              </w:rPr>
              <w:t>D</w:t>
            </w:r>
            <w:r w:rsidR="00D22FC1">
              <w:rPr>
                <w:rFonts w:ascii="Poppins" w:eastAsia="Poppins" w:hAnsi="Poppins" w:cs="Poppins"/>
                <w:b/>
              </w:rPr>
              <w:t>T</w:t>
            </w:r>
          </w:p>
        </w:tc>
        <w:tc>
          <w:tcPr>
            <w:tcW w:w="255" w:type="dxa"/>
            <w:vMerge/>
            <w:tcBorders>
              <w:left w:val="nil"/>
            </w:tcBorders>
            <w:shd w:val="clear" w:color="auto" w:fill="EFEFEF"/>
            <w:vAlign w:val="center"/>
          </w:tcPr>
          <w:p w14:paraId="4DAC5AF3" w14:textId="77777777" w:rsidR="00557C97" w:rsidRDefault="00557C97">
            <w:pPr>
              <w:jc w:val="center"/>
              <w:rPr>
                <w:rFonts w:ascii="Poppins" w:eastAsia="Poppins" w:hAnsi="Poppins" w:cs="Poppins"/>
                <w:b/>
                <w:color w:val="FFFFFF"/>
                <w:sz w:val="26"/>
                <w:szCs w:val="26"/>
                <w:highlight w:val="yellow"/>
              </w:rPr>
            </w:pPr>
          </w:p>
        </w:tc>
        <w:tc>
          <w:tcPr>
            <w:tcW w:w="2948" w:type="dxa"/>
            <w:vMerge/>
            <w:tcBorders>
              <w:right w:val="nil"/>
            </w:tcBorders>
            <w:shd w:val="clear" w:color="auto" w:fill="EFEFEF"/>
            <w:vAlign w:val="center"/>
          </w:tcPr>
          <w:p w14:paraId="6829F06B" w14:textId="77777777" w:rsidR="00557C97" w:rsidRDefault="00557C97">
            <w:pPr>
              <w:jc w:val="center"/>
              <w:rPr>
                <w:rFonts w:ascii="Poppins" w:eastAsia="Poppins" w:hAnsi="Poppins" w:cs="Poppins"/>
                <w:b/>
                <w:color w:val="FFFFFF"/>
                <w:sz w:val="26"/>
                <w:szCs w:val="26"/>
                <w:highlight w:val="yellow"/>
              </w:rPr>
            </w:pPr>
          </w:p>
        </w:tc>
      </w:tr>
      <w:tr w:rsidR="00557C97" w14:paraId="236F8D95" w14:textId="77777777">
        <w:trPr>
          <w:trHeight w:val="165"/>
          <w:jc w:val="center"/>
        </w:trPr>
        <w:tc>
          <w:tcPr>
            <w:tcW w:w="2948" w:type="dxa"/>
            <w:tcBorders>
              <w:right w:val="nil"/>
            </w:tcBorders>
            <w:shd w:val="clear" w:color="auto" w:fill="EFEFEF"/>
            <w:vAlign w:val="center"/>
          </w:tcPr>
          <w:p w14:paraId="12F580BE" w14:textId="77777777" w:rsidR="00557C97" w:rsidRDefault="00D22FC1">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30"/>
                <w:szCs w:val="30"/>
              </w:rPr>
              <w:t>DIRIANGÉN FC</w:t>
            </w:r>
          </w:p>
          <w:p w14:paraId="6F58AAC6" w14:textId="77777777" w:rsidR="00557C97" w:rsidRDefault="00D22FC1">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30"/>
                <w:szCs w:val="30"/>
              </w:rPr>
              <w:t>(NCA)</w:t>
            </w:r>
          </w:p>
        </w:tc>
        <w:tc>
          <w:tcPr>
            <w:tcW w:w="255" w:type="dxa"/>
            <w:tcBorders>
              <w:top w:val="nil"/>
              <w:left w:val="nil"/>
              <w:bottom w:val="nil"/>
              <w:right w:val="nil"/>
            </w:tcBorders>
            <w:shd w:val="clear" w:color="auto" w:fill="EFEFEF"/>
            <w:vAlign w:val="center"/>
          </w:tcPr>
          <w:p w14:paraId="379C5F26" w14:textId="77777777" w:rsidR="00557C97" w:rsidRDefault="00557C97">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04FAF9F8" w14:textId="77777777" w:rsidR="00557C97" w:rsidRDefault="00D22FC1">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50EE45A1" wp14:editId="5FF21E0F">
                  <wp:extent cx="407103" cy="407103"/>
                  <wp:effectExtent l="0" t="0" r="0" b="0"/>
                  <wp:docPr id="1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2B54454F" w14:textId="77777777" w:rsidR="00557C97" w:rsidRDefault="00D22FC1">
            <w:pPr>
              <w:ind w:right="-195"/>
              <w:rPr>
                <w:rFonts w:ascii="Poppins SemiBold" w:eastAsia="Poppins SemiBold" w:hAnsi="Poppins SemiBold" w:cs="Poppins SemiBold"/>
                <w:sz w:val="18"/>
                <w:szCs w:val="18"/>
              </w:rPr>
            </w:pPr>
            <w:r>
              <w:rPr>
                <w:rFonts w:ascii="Poppins" w:eastAsia="Poppins" w:hAnsi="Poppins" w:cs="Poppins"/>
                <w:b/>
                <w:sz w:val="20"/>
                <w:szCs w:val="20"/>
              </w:rPr>
              <w:t>Cacique Diriangén</w:t>
            </w:r>
          </w:p>
        </w:tc>
        <w:tc>
          <w:tcPr>
            <w:tcW w:w="255" w:type="dxa"/>
            <w:tcBorders>
              <w:left w:val="nil"/>
            </w:tcBorders>
            <w:shd w:val="clear" w:color="auto" w:fill="EFEFEF"/>
            <w:vAlign w:val="center"/>
          </w:tcPr>
          <w:p w14:paraId="5AF3B39A" w14:textId="77777777" w:rsidR="00557C97" w:rsidRDefault="00557C97">
            <w:pPr>
              <w:spacing w:after="75"/>
              <w:jc w:val="center"/>
              <w:rPr>
                <w:rFonts w:ascii="Poppins" w:eastAsia="Poppins" w:hAnsi="Poppins" w:cs="Poppins"/>
                <w:color w:val="FFFFFF"/>
                <w:sz w:val="26"/>
                <w:szCs w:val="26"/>
              </w:rPr>
            </w:pPr>
          </w:p>
        </w:tc>
        <w:tc>
          <w:tcPr>
            <w:tcW w:w="2948" w:type="dxa"/>
            <w:tcBorders>
              <w:right w:val="nil"/>
            </w:tcBorders>
            <w:shd w:val="clear" w:color="auto" w:fill="EFEFEF"/>
            <w:vAlign w:val="center"/>
          </w:tcPr>
          <w:p w14:paraId="523DF4DC" w14:textId="77777777" w:rsidR="00557C97" w:rsidRDefault="00D22FC1">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COMUNICACIONES</w:t>
            </w:r>
          </w:p>
          <w:p w14:paraId="2DE77490" w14:textId="77777777" w:rsidR="00557C97" w:rsidRDefault="00D22FC1">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(GUA)</w:t>
            </w:r>
          </w:p>
        </w:tc>
      </w:tr>
    </w:tbl>
    <w:p w14:paraId="09975BBB" w14:textId="77777777" w:rsidR="00557C97" w:rsidRDefault="00D22FC1">
      <w:pPr>
        <w:pStyle w:val="Title"/>
        <w:rPr>
          <w:b/>
          <w:sz w:val="28"/>
          <w:szCs w:val="28"/>
        </w:rPr>
      </w:pPr>
      <w:bookmarkStart w:id="3" w:name="_pby542jqx5o6" w:colFirst="0" w:colLast="0"/>
      <w:bookmarkEnd w:id="3"/>
      <w:r>
        <w:rPr>
          <w:b/>
          <w:sz w:val="28"/>
          <w:szCs w:val="28"/>
        </w:rPr>
        <w:t>Diriangén FC vs. Comunicaciones FC</w:t>
      </w:r>
    </w:p>
    <w:p w14:paraId="327F71FF" w14:textId="77777777" w:rsidR="00557C97" w:rsidRDefault="00557C97" w:rsidP="005D009C">
      <w:pPr>
        <w:rPr>
          <w:rFonts w:ascii="Poppins" w:eastAsia="Poppins" w:hAnsi="Poppins" w:cs="Poppins"/>
          <w:sz w:val="18"/>
          <w:szCs w:val="18"/>
        </w:rPr>
      </w:pPr>
    </w:p>
    <w:p w14:paraId="181EF5D2" w14:textId="7084BC0A" w:rsidR="00557C97" w:rsidRPr="00013E01" w:rsidRDefault="00013E01">
      <w:pPr>
        <w:spacing w:after="200"/>
        <w:rPr>
          <w:rFonts w:ascii="Poppins" w:eastAsia="Poppins" w:hAnsi="Poppins" w:cs="Poppins"/>
          <w:sz w:val="20"/>
          <w:szCs w:val="20"/>
          <w:lang w:val="en-US"/>
        </w:rPr>
      </w:pPr>
      <w:r>
        <w:rPr>
          <w:rFonts w:ascii="Poppins" w:eastAsia="Poppins" w:hAnsi="Poppins" w:cs="Poppins"/>
          <w:b/>
          <w:sz w:val="20"/>
          <w:szCs w:val="20"/>
          <w:lang w:val="en-US"/>
        </w:rPr>
        <w:t xml:space="preserve">Comunicaciones (0) </w:t>
      </w:r>
      <w:r w:rsidR="005D009C" w:rsidRPr="00013E01">
        <w:rPr>
          <w:rFonts w:ascii="Poppins" w:eastAsia="Poppins" w:hAnsi="Poppins" w:cs="Poppins"/>
          <w:b/>
          <w:sz w:val="20"/>
          <w:szCs w:val="20"/>
          <w:lang w:val="en-US"/>
        </w:rPr>
        <w:t xml:space="preserve">Diriangén FC </w:t>
      </w:r>
      <w:r w:rsidRPr="00013E01">
        <w:rPr>
          <w:rFonts w:ascii="Poppins" w:eastAsia="Poppins" w:hAnsi="Poppins" w:cs="Poppins"/>
          <w:b/>
          <w:sz w:val="20"/>
          <w:szCs w:val="20"/>
          <w:lang w:val="en-US"/>
        </w:rPr>
        <w:t>(1)</w:t>
      </w:r>
      <w:r w:rsidR="005D009C" w:rsidRPr="00013E01">
        <w:rPr>
          <w:rFonts w:ascii="Poppins" w:eastAsia="Poppins" w:hAnsi="Poppins" w:cs="Poppins"/>
          <w:b/>
          <w:sz w:val="20"/>
          <w:szCs w:val="20"/>
          <w:lang w:val="en-US"/>
        </w:rPr>
        <w:t xml:space="preserve"> Ramiro Peters 34´ </w:t>
      </w:r>
      <w:r w:rsidRPr="00013E01">
        <w:rPr>
          <w:rFonts w:ascii="Poppins" w:eastAsia="Poppins" w:hAnsi="Poppins" w:cs="Poppins"/>
          <w:b/>
          <w:sz w:val="20"/>
          <w:szCs w:val="20"/>
          <w:lang w:val="en-US"/>
        </w:rPr>
        <w:t>at</w:t>
      </w:r>
      <w:r>
        <w:rPr>
          <w:rFonts w:ascii="Poppins" w:eastAsia="Poppins" w:hAnsi="Poppins" w:cs="Poppins"/>
          <w:b/>
          <w:sz w:val="20"/>
          <w:szCs w:val="20"/>
          <w:lang w:val="en-US"/>
        </w:rPr>
        <w:t xml:space="preserve"> the</w:t>
      </w:r>
      <w:r w:rsidR="00D22FC1" w:rsidRPr="00013E01">
        <w:rPr>
          <w:rFonts w:ascii="Poppins" w:eastAsia="Poppins" w:hAnsi="Poppins" w:cs="Poppins"/>
          <w:sz w:val="20"/>
          <w:szCs w:val="20"/>
          <w:lang w:val="en-US"/>
        </w:rPr>
        <w:t xml:space="preserve"> Doroteo Guamuch Flores</w:t>
      </w:r>
      <w:r>
        <w:rPr>
          <w:rFonts w:ascii="Poppins" w:eastAsia="Poppins" w:hAnsi="Poppins" w:cs="Poppins"/>
          <w:sz w:val="20"/>
          <w:szCs w:val="20"/>
          <w:lang w:val="en-US"/>
        </w:rPr>
        <w:t xml:space="preserve"> Stadium</w:t>
      </w:r>
      <w:r w:rsidR="00D22FC1" w:rsidRPr="00013E01">
        <w:rPr>
          <w:rFonts w:ascii="Poppins" w:eastAsia="Poppins" w:hAnsi="Poppins" w:cs="Poppins"/>
          <w:sz w:val="20"/>
          <w:szCs w:val="20"/>
          <w:lang w:val="en-US"/>
        </w:rPr>
        <w:t xml:space="preserve"> (16-AGO</w:t>
      </w:r>
      <w:r w:rsidR="005D009C" w:rsidRPr="00013E01">
        <w:rPr>
          <w:rFonts w:ascii="Poppins" w:eastAsia="Poppins" w:hAnsi="Poppins" w:cs="Poppins"/>
          <w:sz w:val="20"/>
          <w:szCs w:val="20"/>
          <w:lang w:val="en-US"/>
        </w:rPr>
        <w:t>, 2022</w:t>
      </w:r>
      <w:r w:rsidR="00D22FC1" w:rsidRPr="00013E01">
        <w:rPr>
          <w:rFonts w:ascii="Poppins" w:eastAsia="Poppins" w:hAnsi="Poppins" w:cs="Poppins"/>
          <w:sz w:val="20"/>
          <w:szCs w:val="20"/>
          <w:lang w:val="en-US"/>
        </w:rPr>
        <w:t xml:space="preserve">). </w:t>
      </w:r>
    </w:p>
    <w:p w14:paraId="459AB998" w14:textId="77777777" w:rsidR="00013E01" w:rsidRDefault="00013E01" w:rsidP="00013E01">
      <w:pPr>
        <w:rPr>
          <w:lang w:val="en-US"/>
        </w:rPr>
      </w:pPr>
      <w:r w:rsidRPr="00013E01">
        <w:rPr>
          <w:b/>
          <w:bCs/>
          <w:lang w:val="en-US"/>
        </w:rPr>
        <w:t>Ramiro Peters</w:t>
      </w:r>
      <w:r w:rsidRPr="00013E01">
        <w:rPr>
          <w:lang w:val="en-US"/>
        </w:rPr>
        <w:t xml:space="preserve">: Scored the game-winning goal against Comunicaciones. It is the first win in three SCL appearances for Diriangen and the first win for a Nicaraguan team in any club competition against an opponent from Guatemala after 14 matches, 11 wins and 3 draws for Guatemalan teams. </w:t>
      </w:r>
    </w:p>
    <w:p w14:paraId="4FC2A9BD" w14:textId="69DFB11E" w:rsidR="00013E01" w:rsidRPr="00013E01" w:rsidRDefault="00013E01" w:rsidP="00013E01">
      <w:pPr>
        <w:rPr>
          <w:lang w:val="en-US"/>
        </w:rPr>
      </w:pPr>
      <w:r w:rsidRPr="00013E01">
        <w:rPr>
          <w:b/>
          <w:bCs/>
          <w:lang w:val="en-US"/>
        </w:rPr>
        <w:t>Peters</w:t>
      </w:r>
      <w:r w:rsidRPr="00013E01">
        <w:rPr>
          <w:lang w:val="en-US"/>
        </w:rPr>
        <w:t xml:space="preserve"> is also, the 4th Argentine player to debut in the SCL scoring a goal, the others were Matias Galvaliz (FC Motagua) in 2018, Lucio Barroca (Real Esteli) in 2019, Ramiro Rocca (Municipal) in 2020.</w:t>
      </w:r>
    </w:p>
    <w:p w14:paraId="79F69BD6" w14:textId="77777777" w:rsidR="00013E01" w:rsidRPr="00013E01" w:rsidRDefault="00013E01" w:rsidP="00013E01">
      <w:pPr>
        <w:rPr>
          <w:lang w:val="en-US"/>
        </w:rPr>
      </w:pPr>
    </w:p>
    <w:p w14:paraId="04C55B54" w14:textId="77777777" w:rsidR="00013E01" w:rsidRPr="00013E01" w:rsidRDefault="00013E01" w:rsidP="00013E01">
      <w:pPr>
        <w:rPr>
          <w:lang w:val="en-US"/>
        </w:rPr>
      </w:pPr>
      <w:r w:rsidRPr="00013E01">
        <w:rPr>
          <w:lang w:val="en-US"/>
        </w:rPr>
        <w:t xml:space="preserve">The defeat of Comunicaciones, ended five games without losing in SCL. </w:t>
      </w:r>
    </w:p>
    <w:p w14:paraId="4CD3D362" w14:textId="77777777" w:rsidR="00013E01" w:rsidRPr="00013E01" w:rsidRDefault="00013E01" w:rsidP="00E12DD4">
      <w:pPr>
        <w:pStyle w:val="Title"/>
        <w:spacing w:before="200"/>
        <w:jc w:val="left"/>
        <w:rPr>
          <w:b/>
          <w:sz w:val="20"/>
          <w:szCs w:val="20"/>
          <w:lang w:val="en-US"/>
        </w:rPr>
      </w:pPr>
      <w:bookmarkStart w:id="4" w:name="_r377my6tmy6z" w:colFirst="0" w:colLast="0"/>
      <w:bookmarkEnd w:id="4"/>
      <w:r w:rsidRPr="00013E01">
        <w:rPr>
          <w:b/>
          <w:sz w:val="20"/>
          <w:szCs w:val="20"/>
          <w:lang w:val="en-US"/>
        </w:rPr>
        <w:lastRenderedPageBreak/>
        <w:t>Comunicaciones FC has won 4 of the last 5 away games: 0-3 vs. Once Deportivo of El Salvador (Preliminary Round 2021), 0-1 vs. Alianza of El Salvador (R16 2021), 0-1 vs. Guastatoya (SF 2021) and 1-2 vs. FC Motagua (Final 2021).</w:t>
      </w:r>
    </w:p>
    <w:p w14:paraId="7561298B" w14:textId="77777777" w:rsidR="00013E01" w:rsidRPr="00E12DD4" w:rsidRDefault="00013E01" w:rsidP="00E12DD4">
      <w:pPr>
        <w:pStyle w:val="Title"/>
        <w:spacing w:before="200"/>
        <w:jc w:val="left"/>
        <w:rPr>
          <w:bCs/>
          <w:sz w:val="20"/>
          <w:szCs w:val="20"/>
          <w:lang w:val="en-US"/>
        </w:rPr>
      </w:pPr>
      <w:r w:rsidRPr="00E12DD4">
        <w:rPr>
          <w:bCs/>
          <w:sz w:val="20"/>
          <w:szCs w:val="20"/>
          <w:lang w:val="en-US"/>
        </w:rPr>
        <w:t>It is the Guatemalan team with the most appearances (4), games played (18), wins (10) and goals (28) in SCL history.</w:t>
      </w:r>
    </w:p>
    <w:p w14:paraId="2B83BC9F" w14:textId="77777777" w:rsidR="00013E01" w:rsidRPr="00E12DD4" w:rsidRDefault="00013E01" w:rsidP="00E12DD4">
      <w:pPr>
        <w:pStyle w:val="Title"/>
        <w:spacing w:before="200"/>
        <w:jc w:val="left"/>
        <w:rPr>
          <w:b/>
          <w:sz w:val="20"/>
          <w:szCs w:val="20"/>
          <w:lang w:val="en-US"/>
        </w:rPr>
      </w:pPr>
      <w:r w:rsidRPr="00E12DD4">
        <w:rPr>
          <w:b/>
          <w:sz w:val="20"/>
          <w:szCs w:val="20"/>
          <w:lang w:val="en-US"/>
        </w:rPr>
        <w:t>When they lost scoreless in the first leg of a knockout stage they were eliminated (lost 2-0 vs. Olimpia de Honduras in the first leg QF 2019 and tied 0-0 in the second leg).</w:t>
      </w:r>
    </w:p>
    <w:p w14:paraId="77E7F4CD" w14:textId="1D69EBA6" w:rsidR="00013E01" w:rsidRPr="00E12DD4" w:rsidRDefault="00013E01" w:rsidP="00E12DD4">
      <w:pPr>
        <w:pStyle w:val="Title"/>
        <w:spacing w:before="200"/>
        <w:jc w:val="left"/>
        <w:rPr>
          <w:b/>
          <w:sz w:val="20"/>
          <w:szCs w:val="20"/>
          <w:lang w:val="en-US"/>
        </w:rPr>
      </w:pPr>
      <w:r w:rsidRPr="00E12DD4">
        <w:rPr>
          <w:b/>
          <w:sz w:val="20"/>
          <w:szCs w:val="20"/>
          <w:lang w:val="en-US"/>
        </w:rPr>
        <w:t xml:space="preserve">Comunicaciones </w:t>
      </w:r>
      <w:r w:rsidR="00E12DD4" w:rsidRPr="00E12DD4">
        <w:rPr>
          <w:b/>
          <w:sz w:val="20"/>
          <w:szCs w:val="20"/>
          <w:lang w:val="en-US"/>
        </w:rPr>
        <w:t>FC won</w:t>
      </w:r>
      <w:r w:rsidRPr="00E12DD4">
        <w:rPr>
          <w:b/>
          <w:sz w:val="20"/>
          <w:szCs w:val="20"/>
          <w:lang w:val="en-US"/>
        </w:rPr>
        <w:t xml:space="preserve"> 8 of their last 10 games. They defeated El Salvador's Once Deportivo in the Preliminary Round (0-3), El Salvador's Alianza FC in R16 (2-1 and 0-1), Saprissa in QF (2-1), Guastatoya in SF (0-1 and 2-1), Motagua in the 2021 Final (1-2 and 4-2). Lost 4-3 vs. Saprissa (QF 2021) and 0-1 vs. Diriangén FC (R16 2022).</w:t>
      </w:r>
    </w:p>
    <w:p w14:paraId="18A762E6" w14:textId="77777777" w:rsidR="00013E01" w:rsidRPr="00E12DD4" w:rsidRDefault="00013E01" w:rsidP="00E12DD4">
      <w:pPr>
        <w:pStyle w:val="Title"/>
        <w:spacing w:before="200"/>
        <w:jc w:val="left"/>
        <w:rPr>
          <w:b/>
          <w:sz w:val="20"/>
          <w:szCs w:val="20"/>
          <w:lang w:val="en-US"/>
        </w:rPr>
      </w:pPr>
      <w:r w:rsidRPr="00E12DD4">
        <w:rPr>
          <w:b/>
          <w:sz w:val="20"/>
          <w:szCs w:val="20"/>
          <w:lang w:val="en-US"/>
        </w:rPr>
        <w:t>They met before in the former Concacaf Champions Cup in 1971</w:t>
      </w:r>
    </w:p>
    <w:p w14:paraId="07951E60" w14:textId="5E7B0AC7" w:rsidR="00013E01" w:rsidRPr="00E12DD4" w:rsidRDefault="00013E01" w:rsidP="00E12DD4">
      <w:pPr>
        <w:pStyle w:val="Title"/>
        <w:spacing w:before="200"/>
        <w:jc w:val="left"/>
        <w:rPr>
          <w:b/>
          <w:sz w:val="20"/>
          <w:szCs w:val="20"/>
          <w:lang w:val="en-US"/>
        </w:rPr>
      </w:pPr>
      <w:r w:rsidRPr="00E12DD4">
        <w:rPr>
          <w:b/>
          <w:sz w:val="20"/>
          <w:szCs w:val="20"/>
          <w:lang w:val="en-US"/>
        </w:rPr>
        <w:t>Com</w:t>
      </w:r>
      <w:r w:rsidR="00E12DD4">
        <w:rPr>
          <w:b/>
          <w:sz w:val="20"/>
          <w:szCs w:val="20"/>
          <w:lang w:val="en-US"/>
        </w:rPr>
        <w:t>unicaciones</w:t>
      </w:r>
      <w:r w:rsidRPr="00E12DD4">
        <w:rPr>
          <w:b/>
          <w:sz w:val="20"/>
          <w:szCs w:val="20"/>
          <w:lang w:val="en-US"/>
        </w:rPr>
        <w:t xml:space="preserve"> FC wins the series vs. Diriangén: G-2 W-2 D-0 L-0 GF-15 GA-1.</w:t>
      </w:r>
    </w:p>
    <w:p w14:paraId="7EBB0796" w14:textId="70875189" w:rsidR="00013E01" w:rsidRPr="00E12DD4" w:rsidRDefault="00013E01" w:rsidP="00E12DD4">
      <w:pPr>
        <w:pStyle w:val="Title"/>
        <w:spacing w:before="200"/>
        <w:jc w:val="left"/>
        <w:rPr>
          <w:bCs/>
          <w:sz w:val="20"/>
          <w:szCs w:val="20"/>
        </w:rPr>
      </w:pPr>
      <w:r w:rsidRPr="00013E01">
        <w:rPr>
          <w:b/>
          <w:sz w:val="20"/>
          <w:szCs w:val="20"/>
        </w:rPr>
        <w:t>1</w:t>
      </w:r>
      <w:r w:rsidRPr="00E12DD4">
        <w:rPr>
          <w:bCs/>
          <w:sz w:val="20"/>
          <w:szCs w:val="20"/>
        </w:rPr>
        <w:t xml:space="preserve">. Diriangén 0-5 Comunicaciones FC, first round match (Central American Zone), Colegio La Salle </w:t>
      </w:r>
      <w:r w:rsidR="00E12DD4" w:rsidRPr="00E12DD4">
        <w:rPr>
          <w:bCs/>
          <w:sz w:val="20"/>
          <w:szCs w:val="20"/>
        </w:rPr>
        <w:t>Stadium</w:t>
      </w:r>
      <w:r w:rsidRPr="00E12DD4">
        <w:rPr>
          <w:bCs/>
          <w:sz w:val="20"/>
          <w:szCs w:val="20"/>
        </w:rPr>
        <w:t>, Diriamba (22-AUG-1971).</w:t>
      </w:r>
    </w:p>
    <w:p w14:paraId="1194E34C" w14:textId="77777777" w:rsidR="00E12DD4" w:rsidRPr="00E12DD4" w:rsidRDefault="00013E01" w:rsidP="00E12DD4">
      <w:pPr>
        <w:pStyle w:val="Title"/>
        <w:spacing w:before="200"/>
        <w:jc w:val="left"/>
        <w:rPr>
          <w:bCs/>
          <w:sz w:val="20"/>
          <w:szCs w:val="20"/>
          <w:lang w:val="en-US"/>
        </w:rPr>
      </w:pPr>
      <w:r w:rsidRPr="00E12DD4">
        <w:rPr>
          <w:bCs/>
          <w:sz w:val="20"/>
          <w:szCs w:val="20"/>
          <w:lang w:val="en-US"/>
        </w:rPr>
        <w:t>2. Comunicaciones FC 10-1 Diriangén second leg of the First Round (Central American Zone), Doroteo Guamuch Flores stadium, Guatemala City (29-AUG-1971).</w:t>
      </w:r>
    </w:p>
    <w:p w14:paraId="78F017D5" w14:textId="48521FA5" w:rsidR="00557C97" w:rsidRPr="006268C4" w:rsidRDefault="00D22FC1" w:rsidP="00013E01">
      <w:pPr>
        <w:pStyle w:val="Title"/>
        <w:spacing w:before="200"/>
        <w:rPr>
          <w:b/>
          <w:sz w:val="28"/>
          <w:szCs w:val="28"/>
          <w:lang w:val="en-US"/>
        </w:rPr>
      </w:pPr>
      <w:r>
        <w:rPr>
          <w:rFonts w:ascii="Arial" w:eastAsia="Arial" w:hAnsi="Arial" w:cs="Arial"/>
          <w:b/>
          <w:noProof/>
          <w:sz w:val="34"/>
          <w:szCs w:val="34"/>
        </w:rPr>
        <w:drawing>
          <wp:inline distT="114300" distB="114300" distL="114300" distR="114300" wp14:anchorId="667806DB" wp14:editId="25ABDE7F">
            <wp:extent cx="288000" cy="288000"/>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sidRPr="00E12DD4">
        <w:rPr>
          <w:rFonts w:ascii="Roboto" w:eastAsia="Roboto" w:hAnsi="Roboto" w:cs="Roboto"/>
          <w:sz w:val="20"/>
          <w:szCs w:val="20"/>
          <w:lang w:val="en-US"/>
        </w:rPr>
        <w:t xml:space="preserve"> </w:t>
      </w:r>
      <w:r w:rsidRPr="006268C4">
        <w:rPr>
          <w:b/>
          <w:sz w:val="28"/>
          <w:szCs w:val="28"/>
          <w:lang w:val="en-US"/>
        </w:rPr>
        <w:t>DIRIANGÉN FC</w:t>
      </w:r>
    </w:p>
    <w:p w14:paraId="2DCF4EFA" w14:textId="33704174" w:rsidR="00557C97" w:rsidRPr="006268C4" w:rsidRDefault="00557C97">
      <w:pPr>
        <w:pStyle w:val="Title"/>
        <w:spacing w:before="200"/>
        <w:rPr>
          <w:sz w:val="20"/>
          <w:szCs w:val="20"/>
          <w:lang w:val="en-US"/>
        </w:rPr>
      </w:pPr>
      <w:bookmarkStart w:id="5" w:name="_okiobgp12ksq" w:colFirst="0" w:colLast="0"/>
      <w:bookmarkEnd w:id="5"/>
    </w:p>
    <w:p w14:paraId="05158565" w14:textId="75176D16" w:rsidR="00557C97" w:rsidRPr="006268C4" w:rsidRDefault="00D22FC1">
      <w:pPr>
        <w:shd w:val="clear" w:color="auto" w:fill="FFFFFF"/>
        <w:spacing w:before="200"/>
        <w:ind w:right="667"/>
        <w:rPr>
          <w:rFonts w:ascii="Poppins" w:eastAsia="Poppins" w:hAnsi="Poppins" w:cs="Poppins"/>
          <w:sz w:val="20"/>
          <w:szCs w:val="20"/>
          <w:lang w:val="en-US"/>
        </w:rPr>
      </w:pPr>
      <w:r w:rsidRPr="006268C4">
        <w:rPr>
          <w:rFonts w:ascii="Poppins" w:eastAsia="Poppins" w:hAnsi="Poppins" w:cs="Poppins"/>
          <w:b/>
          <w:sz w:val="20"/>
          <w:szCs w:val="20"/>
          <w:lang w:val="en-US"/>
        </w:rPr>
        <w:t>SCL</w:t>
      </w:r>
      <w:r w:rsidR="006268C4" w:rsidRPr="006268C4">
        <w:rPr>
          <w:rFonts w:ascii="Poppins" w:eastAsia="Poppins" w:hAnsi="Poppins" w:cs="Poppins"/>
          <w:b/>
          <w:sz w:val="20"/>
          <w:szCs w:val="20"/>
          <w:lang w:val="en-US"/>
        </w:rPr>
        <w:t xml:space="preserve"> RECORD</w:t>
      </w:r>
      <w:r w:rsidRPr="006268C4">
        <w:rPr>
          <w:rFonts w:ascii="Poppins" w:eastAsia="Poppins" w:hAnsi="Poppins" w:cs="Poppins"/>
          <w:b/>
          <w:sz w:val="20"/>
          <w:szCs w:val="20"/>
          <w:lang w:val="en-US"/>
        </w:rPr>
        <w:t xml:space="preserve">: </w:t>
      </w:r>
      <w:r w:rsidR="006268C4" w:rsidRPr="006268C4">
        <w:rPr>
          <w:rFonts w:ascii="Poppins" w:eastAsia="Poppins" w:hAnsi="Poppins" w:cs="Poppins"/>
          <w:sz w:val="20"/>
          <w:szCs w:val="20"/>
          <w:lang w:val="en-US"/>
        </w:rPr>
        <w:t>G</w:t>
      </w:r>
      <w:r w:rsidRPr="006268C4">
        <w:rPr>
          <w:rFonts w:ascii="Poppins" w:eastAsia="Poppins" w:hAnsi="Poppins" w:cs="Poppins"/>
          <w:sz w:val="20"/>
          <w:szCs w:val="20"/>
          <w:lang w:val="en-US"/>
        </w:rPr>
        <w:t xml:space="preserve">-5 </w:t>
      </w:r>
      <w:r w:rsidR="006268C4" w:rsidRPr="006268C4">
        <w:rPr>
          <w:rFonts w:ascii="Poppins" w:eastAsia="Poppins" w:hAnsi="Poppins" w:cs="Poppins"/>
          <w:sz w:val="20"/>
          <w:szCs w:val="20"/>
          <w:lang w:val="en-US"/>
        </w:rPr>
        <w:t>W</w:t>
      </w:r>
      <w:r w:rsidRPr="006268C4">
        <w:rPr>
          <w:rFonts w:ascii="Poppins" w:eastAsia="Poppins" w:hAnsi="Poppins" w:cs="Poppins"/>
          <w:sz w:val="20"/>
          <w:szCs w:val="20"/>
          <w:lang w:val="en-US"/>
        </w:rPr>
        <w:t xml:space="preserve">-1 </w:t>
      </w:r>
      <w:r w:rsidR="006268C4" w:rsidRPr="006268C4">
        <w:rPr>
          <w:rFonts w:ascii="Poppins" w:eastAsia="Poppins" w:hAnsi="Poppins" w:cs="Poppins"/>
          <w:sz w:val="20"/>
          <w:szCs w:val="20"/>
          <w:lang w:val="en-US"/>
        </w:rPr>
        <w:t>D</w:t>
      </w:r>
      <w:r w:rsidRPr="006268C4">
        <w:rPr>
          <w:rFonts w:ascii="Poppins" w:eastAsia="Poppins" w:hAnsi="Poppins" w:cs="Poppins"/>
          <w:sz w:val="20"/>
          <w:szCs w:val="20"/>
          <w:lang w:val="en-US"/>
        </w:rPr>
        <w:t xml:space="preserve">-0 </w:t>
      </w:r>
      <w:r w:rsidR="006268C4" w:rsidRPr="006268C4">
        <w:rPr>
          <w:rFonts w:ascii="Poppins" w:eastAsia="Poppins" w:hAnsi="Poppins" w:cs="Poppins"/>
          <w:sz w:val="20"/>
          <w:szCs w:val="20"/>
          <w:lang w:val="en-US"/>
        </w:rPr>
        <w:t>L</w:t>
      </w:r>
      <w:r w:rsidRPr="006268C4">
        <w:rPr>
          <w:rFonts w:ascii="Poppins" w:eastAsia="Poppins" w:hAnsi="Poppins" w:cs="Poppins"/>
          <w:sz w:val="20"/>
          <w:szCs w:val="20"/>
          <w:lang w:val="en-US"/>
        </w:rPr>
        <w:t>-4 (GF-3 G</w:t>
      </w:r>
      <w:r w:rsidR="006268C4" w:rsidRPr="006268C4">
        <w:rPr>
          <w:rFonts w:ascii="Poppins" w:eastAsia="Poppins" w:hAnsi="Poppins" w:cs="Poppins"/>
          <w:sz w:val="20"/>
          <w:szCs w:val="20"/>
          <w:lang w:val="en-US"/>
        </w:rPr>
        <w:t>A</w:t>
      </w:r>
      <w:r w:rsidRPr="006268C4">
        <w:rPr>
          <w:rFonts w:ascii="Poppins" w:eastAsia="Poppins" w:hAnsi="Poppins" w:cs="Poppins"/>
          <w:sz w:val="20"/>
          <w:szCs w:val="20"/>
          <w:lang w:val="en-US"/>
        </w:rPr>
        <w:t xml:space="preserve">-10). </w:t>
      </w:r>
    </w:p>
    <w:p w14:paraId="25AB2C7D" w14:textId="67AA1A97" w:rsidR="00557C97" w:rsidRDefault="006268C4">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TOP SCORERS</w:t>
      </w:r>
      <w:r w:rsidR="00D22FC1">
        <w:rPr>
          <w:rFonts w:ascii="Poppins" w:eastAsia="Poppins" w:hAnsi="Poppins" w:cs="Poppins"/>
          <w:b/>
          <w:sz w:val="20"/>
          <w:szCs w:val="20"/>
        </w:rPr>
        <w:t xml:space="preserve">: </w:t>
      </w:r>
      <w:r w:rsidR="00D22FC1">
        <w:rPr>
          <w:rFonts w:ascii="Poppins" w:eastAsia="Poppins" w:hAnsi="Poppins" w:cs="Poppins"/>
          <w:sz w:val="20"/>
          <w:szCs w:val="20"/>
        </w:rPr>
        <w:t>Erlyng Fernando Ruíz (HON), Ramiro Peters (ARG) y Yhon Mosquera (COL) 1.</w:t>
      </w:r>
    </w:p>
    <w:p w14:paraId="32D6851D" w14:textId="2E90A549" w:rsidR="00557C97" w:rsidRDefault="006268C4">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TOP ASSISTS</w:t>
      </w:r>
      <w:r w:rsidR="00D22FC1">
        <w:rPr>
          <w:rFonts w:ascii="Poppins" w:eastAsia="Poppins" w:hAnsi="Poppins" w:cs="Poppins"/>
          <w:b/>
          <w:sz w:val="20"/>
          <w:szCs w:val="20"/>
        </w:rPr>
        <w:t xml:space="preserve">: </w:t>
      </w:r>
      <w:r w:rsidR="00D22FC1">
        <w:rPr>
          <w:rFonts w:ascii="Poppins" w:eastAsia="Poppins" w:hAnsi="Poppins" w:cs="Poppins"/>
          <w:sz w:val="20"/>
          <w:szCs w:val="20"/>
        </w:rPr>
        <w:t>Robinson da Silva (BRA) 1.</w:t>
      </w:r>
    </w:p>
    <w:p w14:paraId="6ABD6ADF" w14:textId="7458FDAE" w:rsidR="00557C97" w:rsidRDefault="006268C4">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PLAYERS WITH MOST GAMES</w:t>
      </w:r>
      <w:r w:rsidR="00D22FC1">
        <w:rPr>
          <w:rFonts w:ascii="Poppins" w:eastAsia="Poppins" w:hAnsi="Poppins" w:cs="Poppins"/>
          <w:b/>
          <w:sz w:val="20"/>
          <w:szCs w:val="20"/>
        </w:rPr>
        <w:t>:</w:t>
      </w:r>
      <w:r w:rsidR="00D22FC1">
        <w:rPr>
          <w:rFonts w:ascii="Poppins" w:eastAsia="Poppins" w:hAnsi="Poppins" w:cs="Poppins"/>
          <w:sz w:val="20"/>
          <w:szCs w:val="20"/>
        </w:rPr>
        <w:t xml:space="preserve"> Jason Coronel (NCA) 5, Carlos Leonel Torres (ARG), Abner Acuña (NCA) 5, Luis Fernando Coronel (NCA), Erick Téllez (NCA) 4.</w:t>
      </w:r>
    </w:p>
    <w:p w14:paraId="7FB9D5D5" w14:textId="176FD51D" w:rsidR="00557C97" w:rsidRPr="006268C4" w:rsidRDefault="00D22FC1">
      <w:pPr>
        <w:shd w:val="clear" w:color="auto" w:fill="FFFFFF"/>
        <w:spacing w:before="200"/>
        <w:ind w:right="667"/>
        <w:rPr>
          <w:rFonts w:ascii="Poppins" w:eastAsia="Poppins" w:hAnsi="Poppins" w:cs="Poppins"/>
          <w:sz w:val="20"/>
          <w:szCs w:val="20"/>
          <w:lang w:val="en-US"/>
        </w:rPr>
      </w:pPr>
      <w:r w:rsidRPr="006268C4">
        <w:rPr>
          <w:rFonts w:ascii="Poppins" w:eastAsia="Poppins" w:hAnsi="Poppins" w:cs="Poppins"/>
          <w:b/>
          <w:sz w:val="20"/>
          <w:szCs w:val="20"/>
          <w:lang w:val="en-US"/>
        </w:rPr>
        <w:t>SA</w:t>
      </w:r>
      <w:r w:rsidR="006268C4" w:rsidRPr="006268C4">
        <w:rPr>
          <w:rFonts w:ascii="Poppins" w:eastAsia="Poppins" w:hAnsi="Poppins" w:cs="Poppins"/>
          <w:b/>
          <w:sz w:val="20"/>
          <w:szCs w:val="20"/>
          <w:lang w:val="en-US"/>
        </w:rPr>
        <w:t>VES</w:t>
      </w:r>
      <w:r w:rsidRPr="006268C4">
        <w:rPr>
          <w:rFonts w:ascii="Poppins" w:eastAsia="Poppins" w:hAnsi="Poppins" w:cs="Poppins"/>
          <w:b/>
          <w:sz w:val="20"/>
          <w:szCs w:val="20"/>
          <w:lang w:val="en-US"/>
        </w:rPr>
        <w:t xml:space="preserve">: </w:t>
      </w:r>
      <w:r w:rsidRPr="006268C4">
        <w:rPr>
          <w:rFonts w:ascii="Poppins" w:eastAsia="Poppins" w:hAnsi="Poppins" w:cs="Poppins"/>
          <w:sz w:val="20"/>
          <w:szCs w:val="20"/>
          <w:lang w:val="en-US"/>
        </w:rPr>
        <w:t xml:space="preserve">8. </w:t>
      </w:r>
      <w:r w:rsidR="006268C4" w:rsidRPr="006268C4">
        <w:rPr>
          <w:rFonts w:ascii="Poppins" w:eastAsia="Poppins" w:hAnsi="Poppins" w:cs="Poppins"/>
          <w:b/>
          <w:sz w:val="20"/>
          <w:szCs w:val="20"/>
          <w:lang w:val="en-US"/>
        </w:rPr>
        <w:t>GOALKEPERS</w:t>
      </w:r>
      <w:r w:rsidRPr="006268C4">
        <w:rPr>
          <w:rFonts w:ascii="Poppins" w:eastAsia="Poppins" w:hAnsi="Poppins" w:cs="Poppins"/>
          <w:b/>
          <w:sz w:val="20"/>
          <w:szCs w:val="20"/>
          <w:lang w:val="en-US"/>
        </w:rPr>
        <w:t>:</w:t>
      </w:r>
      <w:r w:rsidRPr="006268C4">
        <w:rPr>
          <w:rFonts w:ascii="Poppins" w:eastAsia="Poppins" w:hAnsi="Poppins" w:cs="Poppins"/>
          <w:sz w:val="20"/>
          <w:szCs w:val="20"/>
          <w:lang w:val="en-US"/>
        </w:rPr>
        <w:t xml:space="preserve"> Lester Acevedo (NCA) 4, Justo Llorente (NCA) 4. </w:t>
      </w:r>
      <w:r w:rsidR="006268C4" w:rsidRPr="006268C4">
        <w:rPr>
          <w:rFonts w:ascii="Poppins" w:eastAsia="Poppins" w:hAnsi="Poppins" w:cs="Poppins"/>
          <w:b/>
          <w:sz w:val="20"/>
          <w:szCs w:val="20"/>
          <w:lang w:val="en-US"/>
        </w:rPr>
        <w:t>CLEAN SHETTS</w:t>
      </w:r>
      <w:r w:rsidRPr="006268C4">
        <w:rPr>
          <w:rFonts w:ascii="Poppins" w:eastAsia="Poppins" w:hAnsi="Poppins" w:cs="Poppins"/>
          <w:b/>
          <w:sz w:val="20"/>
          <w:szCs w:val="20"/>
          <w:lang w:val="en-US"/>
        </w:rPr>
        <w:t xml:space="preserve">: </w:t>
      </w:r>
      <w:r w:rsidRPr="006268C4">
        <w:rPr>
          <w:rFonts w:ascii="Poppins" w:eastAsia="Poppins" w:hAnsi="Poppins" w:cs="Poppins"/>
          <w:sz w:val="20"/>
          <w:szCs w:val="20"/>
          <w:lang w:val="en-US"/>
        </w:rPr>
        <w:t>1.</w:t>
      </w:r>
    </w:p>
    <w:p w14:paraId="174D5101" w14:textId="37CA144B" w:rsidR="00557C97" w:rsidRPr="006268C4" w:rsidRDefault="006268C4">
      <w:pPr>
        <w:shd w:val="clear" w:color="auto" w:fill="FFFFFF"/>
        <w:spacing w:before="200"/>
        <w:ind w:right="667"/>
        <w:rPr>
          <w:rFonts w:ascii="Poppins" w:eastAsia="Poppins" w:hAnsi="Poppins" w:cs="Poppins"/>
          <w:sz w:val="20"/>
          <w:szCs w:val="20"/>
          <w:lang w:val="en-US"/>
        </w:rPr>
      </w:pPr>
      <w:r>
        <w:rPr>
          <w:rFonts w:ascii="Poppins" w:eastAsia="Poppins" w:hAnsi="Poppins" w:cs="Poppins"/>
          <w:b/>
          <w:sz w:val="20"/>
          <w:szCs w:val="20"/>
          <w:lang w:val="en-US"/>
        </w:rPr>
        <w:t xml:space="preserve">R16 </w:t>
      </w:r>
      <w:r w:rsidR="00D22FC1" w:rsidRPr="006268C4">
        <w:rPr>
          <w:rFonts w:ascii="Poppins" w:eastAsia="Poppins" w:hAnsi="Poppins" w:cs="Poppins"/>
          <w:b/>
          <w:sz w:val="20"/>
          <w:szCs w:val="20"/>
          <w:lang w:val="en-US"/>
        </w:rPr>
        <w:t>R</w:t>
      </w:r>
      <w:r w:rsidRPr="006268C4">
        <w:rPr>
          <w:rFonts w:ascii="Poppins" w:eastAsia="Poppins" w:hAnsi="Poppins" w:cs="Poppins"/>
          <w:b/>
          <w:sz w:val="20"/>
          <w:szCs w:val="20"/>
          <w:lang w:val="en-US"/>
        </w:rPr>
        <w:t>E</w:t>
      </w:r>
      <w:r w:rsidR="00D22FC1" w:rsidRPr="006268C4">
        <w:rPr>
          <w:rFonts w:ascii="Poppins" w:eastAsia="Poppins" w:hAnsi="Poppins" w:cs="Poppins"/>
          <w:b/>
          <w:sz w:val="20"/>
          <w:szCs w:val="20"/>
          <w:lang w:val="en-US"/>
        </w:rPr>
        <w:t xml:space="preserve">CORD: </w:t>
      </w:r>
      <w:r w:rsidRPr="006268C4">
        <w:rPr>
          <w:rFonts w:ascii="Poppins" w:eastAsia="Poppins" w:hAnsi="Poppins" w:cs="Poppins"/>
          <w:sz w:val="20"/>
          <w:szCs w:val="20"/>
          <w:lang w:val="en-US"/>
        </w:rPr>
        <w:t>G</w:t>
      </w:r>
      <w:r w:rsidR="00D22FC1" w:rsidRPr="006268C4">
        <w:rPr>
          <w:rFonts w:ascii="Poppins" w:eastAsia="Poppins" w:hAnsi="Poppins" w:cs="Poppins"/>
          <w:sz w:val="20"/>
          <w:szCs w:val="20"/>
          <w:lang w:val="en-US"/>
        </w:rPr>
        <w:t xml:space="preserve">-3 </w:t>
      </w:r>
      <w:r w:rsidRPr="006268C4">
        <w:rPr>
          <w:rFonts w:ascii="Poppins" w:eastAsia="Poppins" w:hAnsi="Poppins" w:cs="Poppins"/>
          <w:sz w:val="20"/>
          <w:szCs w:val="20"/>
          <w:lang w:val="en-US"/>
        </w:rPr>
        <w:t>W</w:t>
      </w:r>
      <w:r w:rsidR="00D22FC1" w:rsidRPr="006268C4">
        <w:rPr>
          <w:rFonts w:ascii="Poppins" w:eastAsia="Poppins" w:hAnsi="Poppins" w:cs="Poppins"/>
          <w:sz w:val="20"/>
          <w:szCs w:val="20"/>
          <w:lang w:val="en-US"/>
        </w:rPr>
        <w:t xml:space="preserve">-1 </w:t>
      </w:r>
      <w:r w:rsidRPr="006268C4">
        <w:rPr>
          <w:rFonts w:ascii="Poppins" w:eastAsia="Poppins" w:hAnsi="Poppins" w:cs="Poppins"/>
          <w:sz w:val="20"/>
          <w:szCs w:val="20"/>
          <w:lang w:val="en-US"/>
        </w:rPr>
        <w:t>D</w:t>
      </w:r>
      <w:r w:rsidR="00D22FC1" w:rsidRPr="006268C4">
        <w:rPr>
          <w:rFonts w:ascii="Poppins" w:eastAsia="Poppins" w:hAnsi="Poppins" w:cs="Poppins"/>
          <w:sz w:val="20"/>
          <w:szCs w:val="20"/>
          <w:lang w:val="en-US"/>
        </w:rPr>
        <w:t xml:space="preserve">-0 </w:t>
      </w:r>
      <w:r w:rsidRPr="006268C4">
        <w:rPr>
          <w:rFonts w:ascii="Poppins" w:eastAsia="Poppins" w:hAnsi="Poppins" w:cs="Poppins"/>
          <w:sz w:val="20"/>
          <w:szCs w:val="20"/>
          <w:lang w:val="en-US"/>
        </w:rPr>
        <w:t>L</w:t>
      </w:r>
      <w:r w:rsidR="00D22FC1" w:rsidRPr="006268C4">
        <w:rPr>
          <w:rFonts w:ascii="Poppins" w:eastAsia="Poppins" w:hAnsi="Poppins" w:cs="Poppins"/>
          <w:sz w:val="20"/>
          <w:szCs w:val="20"/>
          <w:lang w:val="en-US"/>
        </w:rPr>
        <w:t>-2 (GF-2 G</w:t>
      </w:r>
      <w:r w:rsidRPr="006268C4">
        <w:rPr>
          <w:rFonts w:ascii="Poppins" w:eastAsia="Poppins" w:hAnsi="Poppins" w:cs="Poppins"/>
          <w:sz w:val="20"/>
          <w:szCs w:val="20"/>
          <w:lang w:val="en-US"/>
        </w:rPr>
        <w:t>C</w:t>
      </w:r>
      <w:r w:rsidR="00D22FC1" w:rsidRPr="006268C4">
        <w:rPr>
          <w:rFonts w:ascii="Poppins" w:eastAsia="Poppins" w:hAnsi="Poppins" w:cs="Poppins"/>
          <w:sz w:val="20"/>
          <w:szCs w:val="20"/>
          <w:lang w:val="en-US"/>
        </w:rPr>
        <w:t xml:space="preserve">-7). </w:t>
      </w:r>
    </w:p>
    <w:p w14:paraId="0C295A53" w14:textId="0E05E668" w:rsidR="00557C97" w:rsidRPr="006268C4" w:rsidRDefault="00D22FC1">
      <w:pPr>
        <w:shd w:val="clear" w:color="auto" w:fill="FFFFFF"/>
        <w:spacing w:before="200"/>
        <w:ind w:right="667"/>
        <w:rPr>
          <w:rFonts w:ascii="Poppins" w:eastAsia="Poppins" w:hAnsi="Poppins" w:cs="Poppins"/>
          <w:sz w:val="20"/>
          <w:szCs w:val="20"/>
          <w:lang w:val="en-US"/>
        </w:rPr>
      </w:pPr>
      <w:r w:rsidRPr="006268C4">
        <w:rPr>
          <w:rFonts w:ascii="Poppins" w:eastAsia="Poppins" w:hAnsi="Poppins" w:cs="Poppins"/>
          <w:b/>
          <w:sz w:val="20"/>
          <w:szCs w:val="20"/>
          <w:lang w:val="en-US"/>
        </w:rPr>
        <w:t>R16</w:t>
      </w:r>
      <w:r w:rsidR="006268C4" w:rsidRPr="006268C4">
        <w:rPr>
          <w:rFonts w:ascii="Poppins" w:eastAsia="Poppins" w:hAnsi="Poppins" w:cs="Poppins"/>
          <w:b/>
          <w:sz w:val="20"/>
          <w:szCs w:val="20"/>
          <w:lang w:val="en-US"/>
        </w:rPr>
        <w:t xml:space="preserve"> SCORERS</w:t>
      </w:r>
      <w:r w:rsidRPr="006268C4">
        <w:rPr>
          <w:rFonts w:ascii="Poppins" w:eastAsia="Poppins" w:hAnsi="Poppins" w:cs="Poppins"/>
          <w:b/>
          <w:sz w:val="20"/>
          <w:szCs w:val="20"/>
          <w:lang w:val="en-US"/>
        </w:rPr>
        <w:t xml:space="preserve">: </w:t>
      </w:r>
      <w:r w:rsidRPr="006268C4">
        <w:rPr>
          <w:rFonts w:ascii="Poppins" w:eastAsia="Poppins" w:hAnsi="Poppins" w:cs="Poppins"/>
          <w:sz w:val="20"/>
          <w:szCs w:val="20"/>
          <w:lang w:val="en-US"/>
        </w:rPr>
        <w:t>Erlyng Fernando Ruíz (HON), Ramiro Peters (ARG) 1.</w:t>
      </w:r>
    </w:p>
    <w:p w14:paraId="297AD627" w14:textId="7EA4090B" w:rsidR="00557C97" w:rsidRPr="00960F9E" w:rsidRDefault="007907AD">
      <w:pPr>
        <w:shd w:val="clear" w:color="auto" w:fill="FFFFFF"/>
        <w:spacing w:before="200"/>
        <w:ind w:right="667"/>
        <w:rPr>
          <w:rFonts w:ascii="Poppins" w:eastAsia="Poppins" w:hAnsi="Poppins" w:cs="Poppins"/>
          <w:sz w:val="20"/>
          <w:szCs w:val="20"/>
          <w:lang w:val="en-US"/>
        </w:rPr>
      </w:pPr>
      <w:r w:rsidRPr="00960F9E">
        <w:rPr>
          <w:rFonts w:ascii="Poppins" w:eastAsia="Poppins" w:hAnsi="Poppins" w:cs="Poppins"/>
          <w:b/>
          <w:sz w:val="20"/>
          <w:szCs w:val="20"/>
          <w:lang w:val="en-US"/>
        </w:rPr>
        <w:t>R</w:t>
      </w:r>
      <w:r w:rsidR="00D22FC1" w:rsidRPr="00960F9E">
        <w:rPr>
          <w:rFonts w:ascii="Poppins" w:eastAsia="Poppins" w:hAnsi="Poppins" w:cs="Poppins"/>
          <w:b/>
          <w:sz w:val="20"/>
          <w:szCs w:val="20"/>
          <w:lang w:val="en-US"/>
        </w:rPr>
        <w:t>16</w:t>
      </w:r>
      <w:r w:rsidR="006268C4" w:rsidRPr="00960F9E">
        <w:rPr>
          <w:rFonts w:ascii="Poppins" w:eastAsia="Poppins" w:hAnsi="Poppins" w:cs="Poppins"/>
          <w:b/>
          <w:sz w:val="20"/>
          <w:szCs w:val="20"/>
          <w:lang w:val="en-US"/>
        </w:rPr>
        <w:t xml:space="preserve"> ASSISTS</w:t>
      </w:r>
      <w:r w:rsidR="00D22FC1" w:rsidRPr="00960F9E">
        <w:rPr>
          <w:rFonts w:ascii="Poppins" w:eastAsia="Poppins" w:hAnsi="Poppins" w:cs="Poppins"/>
          <w:b/>
          <w:sz w:val="20"/>
          <w:szCs w:val="20"/>
          <w:lang w:val="en-US"/>
        </w:rPr>
        <w:t>:</w:t>
      </w:r>
      <w:r w:rsidR="00D22FC1" w:rsidRPr="00960F9E">
        <w:rPr>
          <w:rFonts w:ascii="Poppins" w:eastAsia="Poppins" w:hAnsi="Poppins" w:cs="Poppins"/>
          <w:sz w:val="20"/>
          <w:szCs w:val="20"/>
          <w:lang w:val="en-US"/>
        </w:rPr>
        <w:t xml:space="preserve"> Robinson da Silva (BRA) 1.</w:t>
      </w:r>
    </w:p>
    <w:p w14:paraId="39357A91" w14:textId="77777777" w:rsidR="00960F9E" w:rsidRPr="00960F9E" w:rsidRDefault="00960F9E" w:rsidP="00960F9E">
      <w:pPr>
        <w:pStyle w:val="Title"/>
        <w:spacing w:before="200"/>
        <w:jc w:val="left"/>
        <w:rPr>
          <w:bCs/>
          <w:sz w:val="20"/>
          <w:szCs w:val="20"/>
          <w:lang w:val="en-US"/>
        </w:rPr>
      </w:pPr>
      <w:bookmarkStart w:id="6" w:name="_1a0as0t4ypqr" w:colFirst="0" w:colLast="0"/>
      <w:bookmarkEnd w:id="6"/>
      <w:r w:rsidRPr="00960F9E">
        <w:rPr>
          <w:b/>
          <w:sz w:val="20"/>
          <w:szCs w:val="20"/>
          <w:lang w:val="en-US"/>
        </w:rPr>
        <w:lastRenderedPageBreak/>
        <w:t xml:space="preserve">DIRIANGÉN: </w:t>
      </w:r>
      <w:r w:rsidRPr="00960F9E">
        <w:rPr>
          <w:bCs/>
          <w:sz w:val="20"/>
          <w:szCs w:val="20"/>
          <w:lang w:val="en-US"/>
        </w:rPr>
        <w:t>failed to advance to the round of 16 in 2018 against Universitario of Panamá (losses 0-4 and 3-1).</w:t>
      </w:r>
    </w:p>
    <w:p w14:paraId="53ABD8BA" w14:textId="77777777" w:rsidR="00960F9E" w:rsidRPr="00960F9E" w:rsidRDefault="00960F9E" w:rsidP="00960F9E">
      <w:pPr>
        <w:pStyle w:val="Title"/>
        <w:spacing w:before="200"/>
        <w:jc w:val="left"/>
        <w:rPr>
          <w:bCs/>
          <w:sz w:val="20"/>
          <w:szCs w:val="20"/>
          <w:lang w:val="en-US"/>
        </w:rPr>
      </w:pPr>
      <w:r w:rsidRPr="00960F9E">
        <w:rPr>
          <w:b/>
          <w:sz w:val="20"/>
          <w:szCs w:val="20"/>
          <w:lang w:val="en-US"/>
        </w:rPr>
        <w:t xml:space="preserve">RECORD IN SECOND LEG: </w:t>
      </w:r>
      <w:r w:rsidRPr="00960F9E">
        <w:rPr>
          <w:bCs/>
          <w:sz w:val="20"/>
          <w:szCs w:val="20"/>
          <w:lang w:val="en-US"/>
        </w:rPr>
        <w:t>G-2 W-0 D-0 L-2.</w:t>
      </w:r>
    </w:p>
    <w:p w14:paraId="02A63F6D" w14:textId="77777777" w:rsidR="00960F9E" w:rsidRPr="00960F9E" w:rsidRDefault="00960F9E" w:rsidP="00960F9E">
      <w:pPr>
        <w:pStyle w:val="Title"/>
        <w:spacing w:before="200"/>
        <w:jc w:val="left"/>
        <w:rPr>
          <w:b/>
          <w:sz w:val="20"/>
          <w:szCs w:val="20"/>
          <w:lang w:val="en-US"/>
        </w:rPr>
      </w:pPr>
      <w:r w:rsidRPr="00960F9E">
        <w:rPr>
          <w:b/>
          <w:sz w:val="20"/>
          <w:szCs w:val="20"/>
          <w:lang w:val="en-US"/>
        </w:rPr>
        <w:t>Playing at home, Diriangén FC conceded 100% of the goals in the second half (5). Defeats in 2018 (0-4 vs. Universitario of Panamá) and Preliminary Round 2021 (0-1 vs. Marathón of Honduras)</w:t>
      </w:r>
    </w:p>
    <w:p w14:paraId="3EDBE2A2" w14:textId="77777777" w:rsidR="00960F9E" w:rsidRPr="00960F9E" w:rsidRDefault="00960F9E" w:rsidP="00960F9E">
      <w:pPr>
        <w:pStyle w:val="Title"/>
        <w:spacing w:before="200"/>
        <w:jc w:val="left"/>
        <w:rPr>
          <w:b/>
          <w:sz w:val="20"/>
          <w:szCs w:val="20"/>
          <w:lang w:val="en-US"/>
        </w:rPr>
      </w:pPr>
      <w:r w:rsidRPr="00960F9E">
        <w:rPr>
          <w:b/>
          <w:sz w:val="20"/>
          <w:szCs w:val="20"/>
          <w:lang w:val="en-US"/>
        </w:rPr>
        <w:t>TOP PLAYERS</w:t>
      </w:r>
    </w:p>
    <w:p w14:paraId="149236E0" w14:textId="77777777" w:rsidR="00960F9E" w:rsidRPr="00960F9E" w:rsidRDefault="00960F9E" w:rsidP="00960F9E">
      <w:pPr>
        <w:pStyle w:val="Title"/>
        <w:spacing w:before="200"/>
        <w:jc w:val="left"/>
        <w:rPr>
          <w:b/>
          <w:sz w:val="20"/>
          <w:szCs w:val="20"/>
          <w:lang w:val="en-US"/>
        </w:rPr>
      </w:pPr>
      <w:r w:rsidRPr="00960F9E">
        <w:rPr>
          <w:b/>
          <w:sz w:val="20"/>
          <w:szCs w:val="20"/>
          <w:lang w:val="en-US"/>
        </w:rPr>
        <w:t xml:space="preserve">Robinson da Silva (BRA). </w:t>
      </w:r>
      <w:r w:rsidRPr="00960F9E">
        <w:rPr>
          <w:bCs/>
          <w:sz w:val="20"/>
          <w:szCs w:val="20"/>
          <w:lang w:val="en-US"/>
        </w:rPr>
        <w:t>He became the first Diriangén player to assist a goal in SCL. The Brazilian has played in 7 games (100% as a starter) and has scored 1 goal (vs. Belmopán Bandits from Belize in R16 as a player for Walter Ferretti from Nicaragua).</w:t>
      </w:r>
    </w:p>
    <w:p w14:paraId="484FE792" w14:textId="77777777" w:rsidR="00960F9E" w:rsidRPr="00960F9E" w:rsidRDefault="00960F9E" w:rsidP="00960F9E">
      <w:pPr>
        <w:pStyle w:val="Title"/>
        <w:spacing w:before="200"/>
        <w:jc w:val="left"/>
        <w:rPr>
          <w:b/>
          <w:sz w:val="20"/>
          <w:szCs w:val="20"/>
          <w:lang w:val="en-US"/>
        </w:rPr>
      </w:pPr>
      <w:r w:rsidRPr="00960F9E">
        <w:rPr>
          <w:b/>
          <w:sz w:val="20"/>
          <w:szCs w:val="20"/>
          <w:lang w:val="en-US"/>
        </w:rPr>
        <w:t>Ramiro Peters (ARG). He was the player with the most shots in the first leg: 3 (1 goal, 1 shot on goal and 1 deflected).</w:t>
      </w:r>
    </w:p>
    <w:p w14:paraId="2A6CB6A2" w14:textId="77777777" w:rsidR="00960F9E" w:rsidRDefault="00960F9E" w:rsidP="00960F9E">
      <w:pPr>
        <w:pStyle w:val="Title"/>
        <w:spacing w:before="200"/>
        <w:jc w:val="left"/>
        <w:rPr>
          <w:b/>
          <w:sz w:val="20"/>
          <w:szCs w:val="20"/>
        </w:rPr>
      </w:pPr>
      <w:r w:rsidRPr="00960F9E">
        <w:rPr>
          <w:b/>
          <w:sz w:val="20"/>
          <w:szCs w:val="20"/>
          <w:lang w:val="en-US"/>
        </w:rPr>
        <w:t xml:space="preserve">Luis Fernando Copete (COL). </w:t>
      </w:r>
      <w:r w:rsidRPr="00960F9E">
        <w:rPr>
          <w:bCs/>
          <w:sz w:val="20"/>
          <w:szCs w:val="20"/>
          <w:lang w:val="en-US"/>
        </w:rPr>
        <w:t xml:space="preserve">The defender, along with his teammate Erick Téllez (NCA), were the players with the most balls recovered in the first leg vs. FC Communications (3). </w:t>
      </w:r>
      <w:r w:rsidRPr="00960F9E">
        <w:rPr>
          <w:bCs/>
          <w:sz w:val="20"/>
          <w:szCs w:val="20"/>
        </w:rPr>
        <w:t>Between both central defenders they made 11 clearances.</w:t>
      </w:r>
    </w:p>
    <w:p w14:paraId="4D55F460" w14:textId="3D02AB26" w:rsidR="00557C97" w:rsidRDefault="00D22FC1" w:rsidP="00960F9E">
      <w:pPr>
        <w:pStyle w:val="Title"/>
        <w:spacing w:before="200"/>
        <w:rPr>
          <w:b/>
          <w:sz w:val="28"/>
          <w:szCs w:val="28"/>
        </w:rPr>
      </w:pPr>
      <w:r>
        <w:rPr>
          <w:rFonts w:ascii="Poppins ExtraBold" w:eastAsia="Poppins ExtraBold" w:hAnsi="Poppins ExtraBold" w:cs="Poppins ExtraBold"/>
          <w:noProof/>
          <w:sz w:val="28"/>
          <w:szCs w:val="28"/>
        </w:rPr>
        <w:drawing>
          <wp:inline distT="114300" distB="114300" distL="114300" distR="114300" wp14:anchorId="2BB77862" wp14:editId="38920A10">
            <wp:extent cx="288000" cy="287040"/>
            <wp:effectExtent l="0" t="0" r="0" b="0"/>
            <wp:docPr id="6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9"/>
                    <a:srcRect/>
                    <a:stretch>
                      <a:fillRect/>
                    </a:stretch>
                  </pic:blipFill>
                  <pic:spPr>
                    <a:xfrm>
                      <a:off x="0" y="0"/>
                      <a:ext cx="288000" cy="287040"/>
                    </a:xfrm>
                    <a:prstGeom prst="rect">
                      <a:avLst/>
                    </a:prstGeom>
                    <a:ln/>
                  </pic:spPr>
                </pic:pic>
              </a:graphicData>
            </a:graphic>
          </wp:inline>
        </w:drawing>
      </w:r>
      <w:r>
        <w:rPr>
          <w:b/>
          <w:sz w:val="28"/>
          <w:szCs w:val="28"/>
        </w:rPr>
        <w:t>COMUNICACIONES FC</w:t>
      </w:r>
    </w:p>
    <w:p w14:paraId="758CEEF3" w14:textId="23D3F81D" w:rsidR="00557C97" w:rsidRDefault="00557C97">
      <w:pPr>
        <w:pStyle w:val="Title"/>
        <w:spacing w:before="200"/>
        <w:rPr>
          <w:sz w:val="20"/>
          <w:szCs w:val="20"/>
        </w:rPr>
      </w:pPr>
      <w:bookmarkStart w:id="7" w:name="_ji438z2ykq0m" w:colFirst="0" w:colLast="0"/>
      <w:bookmarkEnd w:id="7"/>
    </w:p>
    <w:p w14:paraId="4C3B5D3C" w14:textId="77777777" w:rsidR="003C09B2" w:rsidRPr="003C09B2" w:rsidRDefault="003C09B2" w:rsidP="003C09B2">
      <w:pPr>
        <w:rPr>
          <w:rFonts w:ascii="Poppins" w:eastAsia="Poppins" w:hAnsi="Poppins" w:cs="Poppins"/>
          <w:b/>
          <w:sz w:val="20"/>
          <w:szCs w:val="20"/>
          <w:lang w:val="es-ES"/>
        </w:rPr>
      </w:pPr>
      <w:r w:rsidRPr="003C09B2">
        <w:rPr>
          <w:rFonts w:ascii="Poppins" w:eastAsia="Poppins" w:hAnsi="Poppins" w:cs="Poppins"/>
          <w:b/>
          <w:sz w:val="20"/>
          <w:szCs w:val="20"/>
          <w:lang w:val="es-ES"/>
        </w:rPr>
        <w:t xml:space="preserve">RECORD IN SCL: </w:t>
      </w:r>
      <w:r w:rsidRPr="00CC1C0C">
        <w:rPr>
          <w:rFonts w:ascii="Poppins" w:eastAsia="Poppins" w:hAnsi="Poppins" w:cs="Poppins"/>
          <w:bCs/>
          <w:sz w:val="20"/>
          <w:szCs w:val="20"/>
          <w:lang w:val="es-ES"/>
        </w:rPr>
        <w:t>G-18 W-10 D-5 L-3 (GF-28 GA-19).</w:t>
      </w:r>
    </w:p>
    <w:p w14:paraId="1C74B372" w14:textId="2E86D4A0" w:rsidR="003C09B2" w:rsidRPr="00CC1C0C" w:rsidRDefault="00CC1C0C" w:rsidP="003C09B2">
      <w:pPr>
        <w:rPr>
          <w:rFonts w:ascii="Poppins" w:eastAsia="Poppins" w:hAnsi="Poppins" w:cs="Poppins"/>
          <w:bCs/>
          <w:sz w:val="20"/>
          <w:szCs w:val="20"/>
          <w:lang w:val="es-ES"/>
        </w:rPr>
      </w:pPr>
      <w:r>
        <w:rPr>
          <w:rFonts w:ascii="Poppins" w:eastAsia="Poppins" w:hAnsi="Poppins" w:cs="Poppins"/>
          <w:b/>
          <w:sz w:val="20"/>
          <w:szCs w:val="20"/>
          <w:lang w:val="es-ES"/>
        </w:rPr>
        <w:br/>
      </w:r>
      <w:r w:rsidR="003C09B2" w:rsidRPr="003C09B2">
        <w:rPr>
          <w:rFonts w:ascii="Poppins" w:eastAsia="Poppins" w:hAnsi="Poppins" w:cs="Poppins"/>
          <w:b/>
          <w:sz w:val="20"/>
          <w:szCs w:val="20"/>
          <w:lang w:val="es-ES"/>
        </w:rPr>
        <w:t xml:space="preserve">TOP SCORERS: </w:t>
      </w:r>
      <w:r w:rsidR="003C09B2" w:rsidRPr="00CC1C0C">
        <w:rPr>
          <w:rFonts w:ascii="Poppins" w:eastAsia="Poppins" w:hAnsi="Poppins" w:cs="Poppins"/>
          <w:bCs/>
          <w:sz w:val="20"/>
          <w:szCs w:val="20"/>
          <w:lang w:val="es-ES"/>
        </w:rPr>
        <w:t>Juan Anangonó (ECU), Rafael Lezcano (CRC) 6, Junior Lacayo (HON) 4, Oscar Santis (GUA) 3.</w:t>
      </w:r>
    </w:p>
    <w:p w14:paraId="4414DE6D" w14:textId="0597CBC1" w:rsidR="003C09B2" w:rsidRPr="00CC1C0C" w:rsidRDefault="00CC1C0C" w:rsidP="003C09B2">
      <w:pPr>
        <w:rPr>
          <w:rFonts w:ascii="Poppins" w:eastAsia="Poppins" w:hAnsi="Poppins" w:cs="Poppins"/>
          <w:bCs/>
          <w:sz w:val="20"/>
          <w:szCs w:val="20"/>
          <w:lang w:val="es-ES"/>
        </w:rPr>
      </w:pPr>
      <w:r>
        <w:rPr>
          <w:rFonts w:ascii="Poppins" w:eastAsia="Poppins" w:hAnsi="Poppins" w:cs="Poppins"/>
          <w:b/>
          <w:sz w:val="20"/>
          <w:szCs w:val="20"/>
          <w:lang w:val="es-ES"/>
        </w:rPr>
        <w:br/>
      </w:r>
      <w:r w:rsidR="003C09B2" w:rsidRPr="003C09B2">
        <w:rPr>
          <w:rFonts w:ascii="Poppins" w:eastAsia="Poppins" w:hAnsi="Poppins" w:cs="Poppins"/>
          <w:b/>
          <w:sz w:val="20"/>
          <w:szCs w:val="20"/>
          <w:lang w:val="es-ES"/>
        </w:rPr>
        <w:t xml:space="preserve">LEADER IN ASSISTS: </w:t>
      </w:r>
      <w:r w:rsidR="003C09B2" w:rsidRPr="00CC1C0C">
        <w:rPr>
          <w:rFonts w:ascii="Poppins" w:eastAsia="Poppins" w:hAnsi="Poppins" w:cs="Poppins"/>
          <w:bCs/>
          <w:sz w:val="20"/>
          <w:szCs w:val="20"/>
          <w:lang w:val="es-ES"/>
        </w:rPr>
        <w:t>Juan Anangonó (ECU), Rafael Lezcano (CRC) 4, Maximiliano Lombardi (ARG), Oscar Santis (GUA), Stheven Robles (GUA), José Contreras (GUA), Jorge Aparicio (GUA) 2.</w:t>
      </w:r>
    </w:p>
    <w:p w14:paraId="6FA5D668" w14:textId="2679488D" w:rsidR="003C09B2" w:rsidRPr="00CC1C0C" w:rsidRDefault="00CC1C0C" w:rsidP="003C09B2">
      <w:pPr>
        <w:rPr>
          <w:rFonts w:ascii="Poppins" w:eastAsia="Poppins" w:hAnsi="Poppins" w:cs="Poppins"/>
          <w:bCs/>
          <w:sz w:val="20"/>
          <w:szCs w:val="20"/>
          <w:lang w:val="es-ES"/>
        </w:rPr>
      </w:pPr>
      <w:r>
        <w:rPr>
          <w:rFonts w:ascii="Poppins" w:eastAsia="Poppins" w:hAnsi="Poppins" w:cs="Poppins"/>
          <w:b/>
          <w:sz w:val="20"/>
          <w:szCs w:val="20"/>
          <w:lang w:val="es-ES"/>
        </w:rPr>
        <w:br/>
      </w:r>
      <w:r w:rsidR="003C09B2" w:rsidRPr="003C09B2">
        <w:rPr>
          <w:rFonts w:ascii="Poppins" w:eastAsia="Poppins" w:hAnsi="Poppins" w:cs="Poppins"/>
          <w:b/>
          <w:sz w:val="20"/>
          <w:szCs w:val="20"/>
          <w:lang w:val="es-ES"/>
        </w:rPr>
        <w:t xml:space="preserve">PLAYERS WITH MOST MATCHES: </w:t>
      </w:r>
      <w:r w:rsidR="003C09B2" w:rsidRPr="00CC1C0C">
        <w:rPr>
          <w:rFonts w:ascii="Poppins" w:eastAsia="Poppins" w:hAnsi="Poppins" w:cs="Poppins"/>
          <w:bCs/>
          <w:sz w:val="20"/>
          <w:szCs w:val="20"/>
          <w:lang w:val="es-ES"/>
        </w:rPr>
        <w:t xml:space="preserve">Stheven Robles (GUA) 17, Rodrigo Saravia (GUA) 14, Rafael Morales (GUA), Nicolás Samayoa (GUA), Andrés Lezcano (CRC) 12, José Manuel Contreras (CRC), Óscar Santis (GUA) </w:t>
      </w:r>
      <w:r w:rsidRPr="00CC1C0C">
        <w:rPr>
          <w:rFonts w:ascii="Poppins" w:eastAsia="Poppins" w:hAnsi="Poppins" w:cs="Poppins"/>
          <w:bCs/>
          <w:sz w:val="20"/>
          <w:szCs w:val="20"/>
          <w:lang w:val="es-ES"/>
        </w:rPr>
        <w:t>11</w:t>
      </w:r>
      <w:r w:rsidR="003C09B2" w:rsidRPr="00CC1C0C">
        <w:rPr>
          <w:rFonts w:ascii="Poppins" w:eastAsia="Poppins" w:hAnsi="Poppins" w:cs="Poppins"/>
          <w:bCs/>
          <w:sz w:val="20"/>
          <w:szCs w:val="20"/>
          <w:lang w:val="es-ES"/>
        </w:rPr>
        <w:t>.</w:t>
      </w:r>
    </w:p>
    <w:p w14:paraId="481F59AE" w14:textId="11F20CA2" w:rsidR="003C09B2" w:rsidRPr="00CC1C0C" w:rsidRDefault="00CC1C0C" w:rsidP="003C09B2">
      <w:pPr>
        <w:rPr>
          <w:rFonts w:ascii="Poppins" w:eastAsia="Poppins" w:hAnsi="Poppins" w:cs="Poppins"/>
          <w:bCs/>
          <w:sz w:val="20"/>
          <w:szCs w:val="20"/>
          <w:lang w:val="en-US"/>
        </w:rPr>
      </w:pPr>
      <w:r w:rsidRPr="00CC1C0C">
        <w:rPr>
          <w:rFonts w:ascii="Poppins" w:eastAsia="Poppins" w:hAnsi="Poppins" w:cs="Poppins"/>
          <w:b/>
          <w:sz w:val="20"/>
          <w:szCs w:val="20"/>
          <w:lang w:val="es-ES"/>
        </w:rPr>
        <w:br/>
      </w:r>
      <w:r w:rsidR="003C09B2" w:rsidRPr="00CC1C0C">
        <w:rPr>
          <w:rFonts w:ascii="Poppins" w:eastAsia="Poppins" w:hAnsi="Poppins" w:cs="Poppins"/>
          <w:b/>
          <w:sz w:val="20"/>
          <w:szCs w:val="20"/>
          <w:lang w:val="en-US"/>
        </w:rPr>
        <w:t xml:space="preserve">SAVED: 51. GOALKEEPERS: </w:t>
      </w:r>
      <w:r w:rsidR="003C09B2" w:rsidRPr="00CC1C0C">
        <w:rPr>
          <w:rFonts w:ascii="Poppins" w:eastAsia="Poppins" w:hAnsi="Poppins" w:cs="Poppins"/>
          <w:bCs/>
          <w:sz w:val="20"/>
          <w:szCs w:val="20"/>
          <w:lang w:val="en-US"/>
        </w:rPr>
        <w:t>Kevin Moscoso (GUA) 34, José Calderón (PAN) 16, Fredy Pérez (GUA) 1. CLEAN SHEETS: 5.</w:t>
      </w:r>
    </w:p>
    <w:p w14:paraId="75C03276" w14:textId="15E11713" w:rsidR="003C09B2" w:rsidRPr="00CC1C0C" w:rsidRDefault="00CC1C0C" w:rsidP="003C09B2">
      <w:pPr>
        <w:rPr>
          <w:rFonts w:ascii="Poppins" w:eastAsia="Poppins" w:hAnsi="Poppins" w:cs="Poppins"/>
          <w:b/>
          <w:sz w:val="20"/>
          <w:szCs w:val="20"/>
          <w:lang w:val="en-US"/>
        </w:rPr>
      </w:pPr>
      <w:r>
        <w:rPr>
          <w:rFonts w:ascii="Poppins" w:eastAsia="Poppins" w:hAnsi="Poppins" w:cs="Poppins"/>
          <w:b/>
          <w:sz w:val="20"/>
          <w:szCs w:val="20"/>
          <w:lang w:val="en-US"/>
        </w:rPr>
        <w:br/>
      </w:r>
      <w:r w:rsidR="003C09B2" w:rsidRPr="00CC1C0C">
        <w:rPr>
          <w:rFonts w:ascii="Poppins" w:eastAsia="Poppins" w:hAnsi="Poppins" w:cs="Poppins"/>
          <w:b/>
          <w:sz w:val="20"/>
          <w:szCs w:val="20"/>
          <w:lang w:val="en-US"/>
        </w:rPr>
        <w:t>RECORD IN R16: G-5 W-3 D-1 L-1 (GF-5 GA-3).</w:t>
      </w:r>
    </w:p>
    <w:p w14:paraId="695CD94B" w14:textId="77777777" w:rsidR="003C09B2" w:rsidRPr="00CC1C0C" w:rsidRDefault="003C09B2" w:rsidP="003C09B2">
      <w:pPr>
        <w:rPr>
          <w:rFonts w:ascii="Poppins" w:eastAsia="Poppins" w:hAnsi="Poppins" w:cs="Poppins"/>
          <w:bCs/>
          <w:sz w:val="20"/>
          <w:szCs w:val="20"/>
          <w:lang w:val="en-US"/>
        </w:rPr>
      </w:pPr>
      <w:r w:rsidRPr="00CC1C0C">
        <w:rPr>
          <w:rFonts w:ascii="Poppins" w:eastAsia="Poppins" w:hAnsi="Poppins" w:cs="Poppins"/>
          <w:b/>
          <w:sz w:val="20"/>
          <w:szCs w:val="20"/>
          <w:lang w:val="en-US"/>
        </w:rPr>
        <w:lastRenderedPageBreak/>
        <w:t xml:space="preserve">ROUND OF 16 SCORERS: </w:t>
      </w:r>
      <w:r w:rsidRPr="00CC1C0C">
        <w:rPr>
          <w:rFonts w:ascii="Poppins" w:eastAsia="Poppins" w:hAnsi="Poppins" w:cs="Poppins"/>
          <w:bCs/>
          <w:sz w:val="20"/>
          <w:szCs w:val="20"/>
          <w:lang w:val="en-US"/>
        </w:rPr>
        <w:t>Júnior Lacayo (HON) 2, Andrés Lezcano (CRC), Gerardo Gordillo (GUA) and Agustín Herrera (MEX) 1.</w:t>
      </w:r>
    </w:p>
    <w:p w14:paraId="2A08F8F9" w14:textId="773F032C" w:rsidR="003C09B2" w:rsidRPr="00CC1C0C" w:rsidRDefault="00CC1C0C" w:rsidP="003C09B2">
      <w:pPr>
        <w:rPr>
          <w:rFonts w:ascii="Poppins" w:eastAsia="Poppins" w:hAnsi="Poppins" w:cs="Poppins"/>
          <w:bCs/>
          <w:sz w:val="20"/>
          <w:szCs w:val="20"/>
          <w:lang w:val="en-US"/>
        </w:rPr>
      </w:pPr>
      <w:r>
        <w:rPr>
          <w:rFonts w:ascii="Poppins" w:eastAsia="Poppins" w:hAnsi="Poppins" w:cs="Poppins"/>
          <w:b/>
          <w:sz w:val="20"/>
          <w:szCs w:val="20"/>
          <w:lang w:val="en-US"/>
        </w:rPr>
        <w:br/>
      </w:r>
      <w:r w:rsidR="003C09B2" w:rsidRPr="00CC1C0C">
        <w:rPr>
          <w:rFonts w:ascii="Poppins" w:eastAsia="Poppins" w:hAnsi="Poppins" w:cs="Poppins"/>
          <w:b/>
          <w:sz w:val="20"/>
          <w:szCs w:val="20"/>
          <w:lang w:val="en-US"/>
        </w:rPr>
        <w:t xml:space="preserve">ASSISTS IN R16: </w:t>
      </w:r>
      <w:r w:rsidR="003C09B2" w:rsidRPr="00CC1C0C">
        <w:rPr>
          <w:rFonts w:ascii="Poppins" w:eastAsia="Poppins" w:hAnsi="Poppins" w:cs="Poppins"/>
          <w:bCs/>
          <w:sz w:val="20"/>
          <w:szCs w:val="20"/>
          <w:lang w:val="en-US"/>
        </w:rPr>
        <w:t>José Corena (COL), Juan Anangonó (ECU) and Jorge Aparicio (GUA) 1.</w:t>
      </w:r>
    </w:p>
    <w:p w14:paraId="3544436C" w14:textId="77777777" w:rsidR="003C09B2" w:rsidRPr="00CC1C0C" w:rsidRDefault="003C09B2" w:rsidP="003C09B2">
      <w:pPr>
        <w:rPr>
          <w:rFonts w:ascii="Poppins" w:eastAsia="Poppins" w:hAnsi="Poppins" w:cs="Poppins"/>
          <w:bCs/>
          <w:sz w:val="20"/>
          <w:szCs w:val="20"/>
          <w:lang w:val="en-US"/>
        </w:rPr>
      </w:pPr>
      <w:r w:rsidRPr="00CC1C0C">
        <w:rPr>
          <w:rFonts w:ascii="Poppins" w:eastAsia="Poppins" w:hAnsi="Poppins" w:cs="Poppins"/>
          <w:bCs/>
          <w:sz w:val="20"/>
          <w:szCs w:val="20"/>
          <w:lang w:val="en-US"/>
        </w:rPr>
        <w:t>COMUNICACIONES EN R16: Has qualified twice, eliminated Guastatoya (2-1) on aggregate in 2019 and vs. Alianza of El Salvador (3-1) on aggregate in 2021.</w:t>
      </w:r>
    </w:p>
    <w:p w14:paraId="16DB4D58" w14:textId="4769B5EE" w:rsidR="003C09B2" w:rsidRPr="00CC1C0C" w:rsidRDefault="00CC1C0C" w:rsidP="003C09B2">
      <w:pPr>
        <w:rPr>
          <w:rFonts w:ascii="Poppins" w:eastAsia="Poppins" w:hAnsi="Poppins" w:cs="Poppins"/>
          <w:b/>
          <w:sz w:val="20"/>
          <w:szCs w:val="20"/>
          <w:lang w:val="en-US"/>
        </w:rPr>
      </w:pPr>
      <w:r>
        <w:rPr>
          <w:rFonts w:ascii="Poppins" w:eastAsia="Poppins" w:hAnsi="Poppins" w:cs="Poppins"/>
          <w:b/>
          <w:sz w:val="20"/>
          <w:szCs w:val="20"/>
          <w:lang w:val="en-US"/>
        </w:rPr>
        <w:br/>
      </w:r>
      <w:r w:rsidR="003C09B2" w:rsidRPr="00CC1C0C">
        <w:rPr>
          <w:rFonts w:ascii="Poppins" w:eastAsia="Poppins" w:hAnsi="Poppins" w:cs="Poppins"/>
          <w:b/>
          <w:sz w:val="20"/>
          <w:szCs w:val="20"/>
          <w:lang w:val="en-US"/>
        </w:rPr>
        <w:t>PENALTY SHOOTOUTS:</w:t>
      </w:r>
    </w:p>
    <w:p w14:paraId="7632EAE7" w14:textId="07C5C3AE" w:rsidR="003C09B2" w:rsidRPr="00CC1C0C" w:rsidRDefault="003C09B2" w:rsidP="003C09B2">
      <w:pPr>
        <w:rPr>
          <w:rFonts w:ascii="Poppins" w:eastAsia="Poppins" w:hAnsi="Poppins" w:cs="Poppins"/>
          <w:b/>
          <w:sz w:val="20"/>
          <w:szCs w:val="20"/>
          <w:lang w:val="en-US"/>
        </w:rPr>
      </w:pPr>
      <w:r w:rsidRPr="00CC1C0C">
        <w:rPr>
          <w:rFonts w:ascii="Poppins" w:eastAsia="Poppins" w:hAnsi="Poppins" w:cs="Poppins"/>
          <w:b/>
          <w:sz w:val="20"/>
          <w:szCs w:val="20"/>
          <w:lang w:val="en-US"/>
        </w:rPr>
        <w:t xml:space="preserve">Lost (15-14) </w:t>
      </w:r>
      <w:r w:rsidR="00CC1C0C">
        <w:rPr>
          <w:rFonts w:ascii="Poppins" w:eastAsia="Poppins" w:hAnsi="Poppins" w:cs="Poppins"/>
          <w:b/>
          <w:sz w:val="20"/>
          <w:szCs w:val="20"/>
          <w:lang w:val="en-US"/>
        </w:rPr>
        <w:t>v</w:t>
      </w:r>
      <w:r w:rsidRPr="00CC1C0C">
        <w:rPr>
          <w:rFonts w:ascii="Poppins" w:eastAsia="Poppins" w:hAnsi="Poppins" w:cs="Poppins"/>
          <w:b/>
          <w:sz w:val="20"/>
          <w:szCs w:val="20"/>
          <w:lang w:val="en-US"/>
        </w:rPr>
        <w:t>s. Motagua in the Preliminary Round in 2020 after drawing 2-2 in regulation time. It is the longest penalty shootout in Concacaf club tournament history.</w:t>
      </w:r>
    </w:p>
    <w:p w14:paraId="1A6A9A21" w14:textId="3D754A8C" w:rsidR="003C09B2" w:rsidRPr="00CC1C0C" w:rsidRDefault="00CC1C0C" w:rsidP="003C09B2">
      <w:pPr>
        <w:rPr>
          <w:rFonts w:ascii="Poppins" w:eastAsia="Poppins" w:hAnsi="Poppins" w:cs="Poppins"/>
          <w:bCs/>
          <w:sz w:val="20"/>
          <w:szCs w:val="20"/>
          <w:lang w:val="en-US"/>
        </w:rPr>
      </w:pPr>
      <w:r>
        <w:rPr>
          <w:rFonts w:ascii="Poppins" w:eastAsia="Poppins" w:hAnsi="Poppins" w:cs="Poppins"/>
          <w:b/>
          <w:sz w:val="20"/>
          <w:szCs w:val="20"/>
          <w:lang w:val="en-US"/>
        </w:rPr>
        <w:br/>
      </w:r>
      <w:r w:rsidR="003C09B2" w:rsidRPr="00CC1C0C">
        <w:rPr>
          <w:rFonts w:ascii="Poppins" w:eastAsia="Poppins" w:hAnsi="Poppins" w:cs="Poppins"/>
          <w:b/>
          <w:sz w:val="20"/>
          <w:szCs w:val="20"/>
          <w:lang w:val="en-US"/>
        </w:rPr>
        <w:t xml:space="preserve">RECORD IN SECOND LEG GAMES: </w:t>
      </w:r>
      <w:r w:rsidR="003C09B2" w:rsidRPr="00CC1C0C">
        <w:rPr>
          <w:rFonts w:ascii="Poppins" w:eastAsia="Poppins" w:hAnsi="Poppins" w:cs="Poppins"/>
          <w:bCs/>
          <w:sz w:val="20"/>
          <w:szCs w:val="20"/>
          <w:lang w:val="en-US"/>
        </w:rPr>
        <w:t>G-8 W-5 D-3 L-0.</w:t>
      </w:r>
    </w:p>
    <w:p w14:paraId="06A7A15C" w14:textId="48F0AC4C" w:rsidR="003C09B2" w:rsidRPr="00CC1C0C" w:rsidRDefault="00CC1C0C" w:rsidP="003C09B2">
      <w:pPr>
        <w:rPr>
          <w:rFonts w:ascii="Poppins" w:eastAsia="Poppins" w:hAnsi="Poppins" w:cs="Poppins"/>
          <w:bCs/>
          <w:sz w:val="20"/>
          <w:szCs w:val="20"/>
          <w:lang w:val="en-US"/>
        </w:rPr>
      </w:pPr>
      <w:r>
        <w:rPr>
          <w:rFonts w:ascii="Poppins" w:eastAsia="Poppins" w:hAnsi="Poppins" w:cs="Poppins"/>
          <w:b/>
          <w:sz w:val="20"/>
          <w:szCs w:val="20"/>
          <w:lang w:val="en-US"/>
        </w:rPr>
        <w:br/>
      </w:r>
      <w:r w:rsidR="003C09B2" w:rsidRPr="00CC1C0C">
        <w:rPr>
          <w:rFonts w:ascii="Poppins" w:eastAsia="Poppins" w:hAnsi="Poppins" w:cs="Poppins"/>
          <w:b/>
          <w:sz w:val="20"/>
          <w:szCs w:val="20"/>
          <w:lang w:val="en-US"/>
        </w:rPr>
        <w:t xml:space="preserve">WIN WITH MOST GOALS IN SCL: </w:t>
      </w:r>
      <w:r w:rsidR="003C09B2" w:rsidRPr="00CC1C0C">
        <w:rPr>
          <w:rFonts w:ascii="Poppins" w:eastAsia="Poppins" w:hAnsi="Poppins" w:cs="Poppins"/>
          <w:bCs/>
          <w:sz w:val="20"/>
          <w:szCs w:val="20"/>
          <w:lang w:val="en-US"/>
        </w:rPr>
        <w:t>0-3 vs. Once Deportivo of El Salvador (José Contreras, Junior Lacayo and Andrés Lezcano), Cuscatlán stadium in San Salvador, Preliminary Round (19-AUG-2021).</w:t>
      </w:r>
    </w:p>
    <w:p w14:paraId="67E5F0D4" w14:textId="7942E793" w:rsidR="003C09B2" w:rsidRPr="00CC1C0C" w:rsidRDefault="00CC1C0C" w:rsidP="003C09B2">
      <w:pPr>
        <w:rPr>
          <w:rFonts w:ascii="Poppins" w:eastAsia="Poppins" w:hAnsi="Poppins" w:cs="Poppins"/>
          <w:bCs/>
          <w:sz w:val="20"/>
          <w:szCs w:val="20"/>
          <w:lang w:val="en-US"/>
        </w:rPr>
      </w:pPr>
      <w:r>
        <w:rPr>
          <w:rFonts w:ascii="Poppins" w:eastAsia="Poppins" w:hAnsi="Poppins" w:cs="Poppins"/>
          <w:b/>
          <w:sz w:val="20"/>
          <w:szCs w:val="20"/>
          <w:lang w:val="en-US"/>
        </w:rPr>
        <w:br/>
      </w:r>
      <w:r w:rsidR="003C09B2" w:rsidRPr="00CC1C0C">
        <w:rPr>
          <w:rFonts w:ascii="Poppins" w:eastAsia="Poppins" w:hAnsi="Poppins" w:cs="Poppins"/>
          <w:b/>
          <w:sz w:val="20"/>
          <w:szCs w:val="20"/>
          <w:lang w:val="en-US"/>
        </w:rPr>
        <w:t xml:space="preserve">BRACES: (0). HAT-TRICKS (2): </w:t>
      </w:r>
      <w:r w:rsidR="003C09B2" w:rsidRPr="00CC1C0C">
        <w:rPr>
          <w:rFonts w:ascii="Poppins" w:eastAsia="Poppins" w:hAnsi="Poppins" w:cs="Poppins"/>
          <w:bCs/>
          <w:sz w:val="20"/>
          <w:szCs w:val="20"/>
          <w:lang w:val="en-US"/>
        </w:rPr>
        <w:t>Óscar Santis (GUA) in the first leg in QF vs. Saprissa in a 4-3 defeat (21-</w:t>
      </w:r>
      <w:r w:rsidRPr="00CC1C0C">
        <w:rPr>
          <w:rFonts w:ascii="Poppins" w:eastAsia="Poppins" w:hAnsi="Poppins" w:cs="Poppins"/>
          <w:bCs/>
          <w:sz w:val="20"/>
          <w:szCs w:val="20"/>
          <w:lang w:val="en-US"/>
        </w:rPr>
        <w:t>Oct</w:t>
      </w:r>
      <w:r w:rsidR="003C09B2" w:rsidRPr="00CC1C0C">
        <w:rPr>
          <w:rFonts w:ascii="Poppins" w:eastAsia="Poppins" w:hAnsi="Poppins" w:cs="Poppins"/>
          <w:bCs/>
          <w:sz w:val="20"/>
          <w:szCs w:val="20"/>
          <w:lang w:val="en-US"/>
        </w:rPr>
        <w:t xml:space="preserve"> 2021); Juan Anangono (ECU) in the final vs. Motagua of Honduras in the 4-2 victory (DEC-15, 2021).</w:t>
      </w:r>
    </w:p>
    <w:p w14:paraId="7B54EDDF" w14:textId="16BAE858" w:rsidR="003C09B2" w:rsidRPr="00CC1C0C" w:rsidRDefault="00CC1C0C" w:rsidP="003C09B2">
      <w:pPr>
        <w:rPr>
          <w:rFonts w:ascii="Poppins" w:eastAsia="Poppins" w:hAnsi="Poppins" w:cs="Poppins"/>
          <w:b/>
          <w:sz w:val="20"/>
          <w:szCs w:val="20"/>
          <w:lang w:val="en-US"/>
        </w:rPr>
      </w:pPr>
      <w:r>
        <w:rPr>
          <w:rFonts w:ascii="Poppins" w:eastAsia="Poppins" w:hAnsi="Poppins" w:cs="Poppins"/>
          <w:b/>
          <w:sz w:val="20"/>
          <w:szCs w:val="20"/>
          <w:lang w:val="en-US"/>
        </w:rPr>
        <w:br/>
      </w:r>
      <w:r w:rsidR="003C09B2" w:rsidRPr="00CC1C0C">
        <w:rPr>
          <w:rFonts w:ascii="Poppins" w:eastAsia="Poppins" w:hAnsi="Poppins" w:cs="Poppins"/>
          <w:b/>
          <w:sz w:val="20"/>
          <w:szCs w:val="20"/>
          <w:lang w:val="en-US"/>
        </w:rPr>
        <w:t>TOP PLAYERS</w:t>
      </w:r>
    </w:p>
    <w:p w14:paraId="043683B2" w14:textId="38B58C4B" w:rsidR="003C09B2" w:rsidRPr="00CC1C0C" w:rsidRDefault="003C09B2" w:rsidP="003C09B2">
      <w:pPr>
        <w:rPr>
          <w:rFonts w:ascii="Poppins" w:eastAsia="Poppins" w:hAnsi="Poppins" w:cs="Poppins"/>
          <w:bCs/>
          <w:sz w:val="20"/>
          <w:szCs w:val="20"/>
          <w:lang w:val="en-US"/>
        </w:rPr>
      </w:pPr>
      <w:r w:rsidRPr="00CC1C0C">
        <w:rPr>
          <w:rFonts w:ascii="Poppins" w:eastAsia="Poppins" w:hAnsi="Poppins" w:cs="Poppins"/>
          <w:b/>
          <w:sz w:val="20"/>
          <w:szCs w:val="20"/>
          <w:lang w:val="en-US"/>
        </w:rPr>
        <w:t xml:space="preserve">Kevin Lopez (HON). </w:t>
      </w:r>
      <w:r w:rsidRPr="00CC1C0C">
        <w:rPr>
          <w:rFonts w:ascii="Poppins" w:eastAsia="Poppins" w:hAnsi="Poppins" w:cs="Poppins"/>
          <w:bCs/>
          <w:sz w:val="20"/>
          <w:szCs w:val="20"/>
          <w:lang w:val="en-US"/>
        </w:rPr>
        <w:t xml:space="preserve">He was the Comunicaciones </w:t>
      </w:r>
      <w:r w:rsidR="00CC1C0C" w:rsidRPr="00CC1C0C">
        <w:rPr>
          <w:rFonts w:ascii="Poppins" w:eastAsia="Poppins" w:hAnsi="Poppins" w:cs="Poppins"/>
          <w:bCs/>
          <w:sz w:val="20"/>
          <w:szCs w:val="20"/>
          <w:lang w:val="en-US"/>
        </w:rPr>
        <w:t>FC player</w:t>
      </w:r>
      <w:r w:rsidRPr="00CC1C0C">
        <w:rPr>
          <w:rFonts w:ascii="Poppins" w:eastAsia="Poppins" w:hAnsi="Poppins" w:cs="Poppins"/>
          <w:bCs/>
          <w:sz w:val="20"/>
          <w:szCs w:val="20"/>
          <w:lang w:val="en-US"/>
        </w:rPr>
        <w:t xml:space="preserve"> with the most shots in the first leg (3). He has played 29 games in the SCL. He is the active player with the most appearances and assists (7) in SCL history. He has scored 8 goals and was runner-up in 2018, 2019 and 2021 with FC Motagua from Honduras.</w:t>
      </w:r>
    </w:p>
    <w:p w14:paraId="3A66E48F" w14:textId="27D3F8A2" w:rsidR="003C09B2" w:rsidRPr="00CC1C0C" w:rsidRDefault="00CC1C0C" w:rsidP="003C09B2">
      <w:pPr>
        <w:rPr>
          <w:rFonts w:ascii="Poppins" w:eastAsia="Poppins" w:hAnsi="Poppins" w:cs="Poppins"/>
          <w:bCs/>
          <w:sz w:val="20"/>
          <w:szCs w:val="20"/>
          <w:lang w:val="en-US"/>
        </w:rPr>
      </w:pPr>
      <w:r>
        <w:rPr>
          <w:rFonts w:ascii="Poppins" w:eastAsia="Poppins" w:hAnsi="Poppins" w:cs="Poppins"/>
          <w:b/>
          <w:sz w:val="20"/>
          <w:szCs w:val="20"/>
          <w:lang w:val="en-US"/>
        </w:rPr>
        <w:br/>
      </w:r>
      <w:r w:rsidR="003C09B2" w:rsidRPr="00CC1C0C">
        <w:rPr>
          <w:rFonts w:ascii="Poppins" w:eastAsia="Poppins" w:hAnsi="Poppins" w:cs="Poppins"/>
          <w:b/>
          <w:sz w:val="20"/>
          <w:szCs w:val="20"/>
          <w:lang w:val="en-US"/>
        </w:rPr>
        <w:t xml:space="preserve">Andres Lezcano (CRC). </w:t>
      </w:r>
      <w:r w:rsidR="003C09B2" w:rsidRPr="00CC1C0C">
        <w:rPr>
          <w:rFonts w:ascii="Poppins" w:eastAsia="Poppins" w:hAnsi="Poppins" w:cs="Poppins"/>
          <w:bCs/>
          <w:sz w:val="20"/>
          <w:szCs w:val="20"/>
          <w:lang w:val="en-US"/>
        </w:rPr>
        <w:t>He has played in 15 games in the SCL. He has scored 6 goals and 4 assists. He was part of the team that won the title in 2021 scoring (5) goals with a goal effectiveness of 71.4%</w:t>
      </w:r>
    </w:p>
    <w:p w14:paraId="2CDEB76D" w14:textId="1905A519" w:rsidR="00557C97" w:rsidRPr="00CC1C0C" w:rsidRDefault="00CC1C0C" w:rsidP="003C09B2">
      <w:pPr>
        <w:rPr>
          <w:bCs/>
          <w:highlight w:val="yellow"/>
          <w:lang w:val="en-US"/>
        </w:rPr>
      </w:pPr>
      <w:r>
        <w:rPr>
          <w:rFonts w:ascii="Poppins" w:eastAsia="Poppins" w:hAnsi="Poppins" w:cs="Poppins"/>
          <w:b/>
          <w:sz w:val="20"/>
          <w:szCs w:val="20"/>
          <w:lang w:val="en-US"/>
        </w:rPr>
        <w:br/>
      </w:r>
      <w:r w:rsidR="003C09B2" w:rsidRPr="003C09B2">
        <w:rPr>
          <w:rFonts w:ascii="Poppins" w:eastAsia="Poppins" w:hAnsi="Poppins" w:cs="Poppins"/>
          <w:b/>
          <w:sz w:val="20"/>
          <w:szCs w:val="20"/>
          <w:lang w:val="en-US"/>
        </w:rPr>
        <w:t xml:space="preserve">Alexander Larin (SLV). </w:t>
      </w:r>
      <w:r w:rsidR="003C09B2" w:rsidRPr="00CC1C0C">
        <w:rPr>
          <w:rFonts w:ascii="Poppins" w:eastAsia="Poppins" w:hAnsi="Poppins" w:cs="Poppins"/>
          <w:bCs/>
          <w:sz w:val="20"/>
          <w:szCs w:val="20"/>
          <w:lang w:val="en-US"/>
        </w:rPr>
        <w:t xml:space="preserve">He had two shoots, a clearance and 47 complete passes in the first leg. Larín is the soccer player with the most victories in the history of the SCL: 14 (includes 2 games where he was on the </w:t>
      </w:r>
      <w:r>
        <w:rPr>
          <w:rFonts w:ascii="Poppins" w:eastAsia="Poppins" w:hAnsi="Poppins" w:cs="Poppins"/>
          <w:bCs/>
          <w:sz w:val="20"/>
          <w:szCs w:val="20"/>
          <w:lang w:val="en-US"/>
        </w:rPr>
        <w:t>lineup</w:t>
      </w:r>
      <w:r w:rsidRPr="00CC1C0C">
        <w:rPr>
          <w:rFonts w:ascii="Poppins" w:eastAsia="Poppins" w:hAnsi="Poppins" w:cs="Poppins"/>
          <w:bCs/>
          <w:sz w:val="20"/>
          <w:szCs w:val="20"/>
          <w:lang w:val="en-US"/>
        </w:rPr>
        <w:t xml:space="preserve"> but</w:t>
      </w:r>
      <w:r w:rsidR="003C09B2" w:rsidRPr="00CC1C0C">
        <w:rPr>
          <w:rFonts w:ascii="Poppins" w:eastAsia="Poppins" w:hAnsi="Poppins" w:cs="Poppins"/>
          <w:bCs/>
          <w:sz w:val="20"/>
          <w:szCs w:val="20"/>
          <w:lang w:val="en-US"/>
        </w:rPr>
        <w:t xml:space="preserve"> did not play). He has played in 4 SCL editions: 2017 and 2019 with Alianza FC SLV (7 Matches) and with Comunicaciones FC (10).</w:t>
      </w:r>
    </w:p>
    <w:p w14:paraId="7133AC10" w14:textId="32DBDA89" w:rsidR="00557C97" w:rsidRPr="003C09B2" w:rsidRDefault="00557C97">
      <w:pPr>
        <w:spacing w:before="200"/>
        <w:jc w:val="center"/>
        <w:rPr>
          <w:lang w:val="en-US"/>
        </w:rPr>
      </w:pPr>
      <w:bookmarkStart w:id="8" w:name="_8ykbi9apk9fb" w:colFirst="0" w:colLast="0"/>
      <w:bookmarkEnd w:id="8"/>
    </w:p>
    <w:sectPr w:rsidR="00557C97" w:rsidRPr="003C09B2">
      <w:headerReference w:type="default" r:id="rId12"/>
      <w:footerReference w:type="default" r:id="rId13"/>
      <w:headerReference w:type="first" r:id="rId14"/>
      <w:footerReference w:type="first" r:id="rId15"/>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FFF0C" w14:textId="77777777" w:rsidR="00C574D5" w:rsidRDefault="00C574D5">
      <w:pPr>
        <w:spacing w:line="240" w:lineRule="auto"/>
      </w:pPr>
      <w:r>
        <w:separator/>
      </w:r>
    </w:p>
  </w:endnote>
  <w:endnote w:type="continuationSeparator" w:id="0">
    <w:p w14:paraId="6312CFD2" w14:textId="77777777" w:rsidR="00C574D5" w:rsidRDefault="00C57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Poppins">
    <w:altName w:val="Poppins"/>
    <w:panose1 w:val="020B0604020202020204"/>
    <w:charset w:val="00"/>
    <w:family w:val="auto"/>
    <w:pitch w:val="variable"/>
    <w:sig w:usb0="00008007" w:usb1="00000000" w:usb2="00000000" w:usb3="00000000" w:csb0="00000093" w:csb1="00000000"/>
  </w:font>
  <w:font w:name="Poppins Black">
    <w:panose1 w:val="00000A00000000000000"/>
    <w:charset w:val="4D"/>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Roboto">
    <w:altName w:val="﷽﷽﷽﷽﷽﷽﷽nd㮀Z怀"/>
    <w:panose1 w:val="02000000000000000000"/>
    <w:charset w:val="00"/>
    <w:family w:val="auto"/>
    <w:pitch w:val="variable"/>
    <w:sig w:usb0="E00002FF" w:usb1="5000205B" w:usb2="00000020" w:usb3="00000000" w:csb0="0000019F" w:csb1="00000000"/>
  </w:font>
  <w:font w:name="Lato">
    <w:altName w:val="Segoe UI"/>
    <w:panose1 w:val="020B0604020202020204"/>
    <w:charset w:val="00"/>
    <w:family w:val="swiss"/>
    <w:pitch w:val="variable"/>
    <w:sig w:usb0="E10002FF" w:usb1="5000ECFF" w:usb2="00000021" w:usb3="00000000" w:csb0="0000019F" w:csb1="00000000"/>
  </w:font>
  <w:font w:name="Poppins Medium">
    <w:panose1 w:val="000006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B301A" w14:textId="77777777" w:rsidR="00557C97" w:rsidRDefault="00D22FC1">
    <w:pPr>
      <w:rPr>
        <w:rFonts w:ascii="Lato" w:eastAsia="Lato" w:hAnsi="Lato" w:cs="Lato"/>
        <w:b/>
        <w:sz w:val="14"/>
        <w:szCs w:val="14"/>
      </w:rPr>
    </w:pPr>
    <w:r>
      <w:rPr>
        <w:noProof/>
      </w:rPr>
      <mc:AlternateContent>
        <mc:Choice Requires="wpg">
          <w:drawing>
            <wp:anchor distT="114300" distB="114300" distL="114300" distR="114300" simplePos="0" relativeHeight="251661312" behindDoc="0" locked="0" layoutInCell="1" hidden="0" allowOverlap="1" wp14:anchorId="201C4BBA" wp14:editId="7891D950">
              <wp:simplePos x="0" y="0"/>
              <wp:positionH relativeFrom="column">
                <wp:posOffset>304800</wp:posOffset>
              </wp:positionH>
              <wp:positionV relativeFrom="paragraph">
                <wp:posOffset>209550</wp:posOffset>
              </wp:positionV>
              <wp:extent cx="1730829" cy="190500"/>
              <wp:effectExtent l="0" t="0" r="0" b="0"/>
              <wp:wrapNone/>
              <wp:docPr id="1" name="Text Box 1"/>
              <wp:cNvGraphicFramePr/>
              <a:graphic xmlns:a="http://schemas.openxmlformats.org/drawingml/2006/main">
                <a:graphicData uri="http://schemas.microsoft.com/office/word/2010/wordprocessingShape">
                  <wps:wsp>
                    <wps:cNvSpPr txBox="1"/>
                    <wps:spPr>
                      <a:xfrm>
                        <a:off x="2561775" y="3584550"/>
                        <a:ext cx="5610600" cy="600300"/>
                      </a:xfrm>
                      <a:prstGeom prst="rect">
                        <a:avLst/>
                      </a:prstGeom>
                      <a:noFill/>
                      <a:ln>
                        <a:noFill/>
                      </a:ln>
                    </wps:spPr>
                    <wps:txbx>
                      <w:txbxContent>
                        <w:p w14:paraId="1C20CBE3" w14:textId="77777777" w:rsidR="00557C97" w:rsidRDefault="00D22FC1">
                          <w:pPr>
                            <w:spacing w:line="240" w:lineRule="auto"/>
                            <w:textDirection w:val="btLr"/>
                          </w:pPr>
                          <w:r>
                            <w:rPr>
                              <w:rFonts w:ascii="Poppins SemiBold" w:eastAsia="Poppins SemiBold" w:hAnsi="Poppins SemiBold" w:cs="Poppins SemiBold"/>
                              <w:color w:val="000000"/>
                              <w:sz w:val="54"/>
                            </w:rPr>
                            <w:t>www.datafactory.la</w:t>
                          </w:r>
                        </w:p>
                      </w:txbxContent>
                    </wps:txbx>
                    <wps:bodyPr spcFirstLastPara="1" wrap="square" lIns="91425" tIns="91425" rIns="91425" bIns="91425" anchor="t" anchorCtr="0">
                      <a:sp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114300" distT="114300" distL="114300" distR="114300" hidden="0" layoutInCell="1" locked="0" relativeHeight="0" simplePos="0">
              <wp:simplePos x="0" y="0"/>
              <wp:positionH relativeFrom="column">
                <wp:posOffset>304800</wp:posOffset>
              </wp:positionH>
              <wp:positionV relativeFrom="paragraph">
                <wp:posOffset>209550</wp:posOffset>
              </wp:positionV>
              <wp:extent cx="1730829" cy="1905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30829" cy="190500"/>
                      </a:xfrm>
                      <a:prstGeom prst="rect"/>
                      <a:ln/>
                    </pic:spPr>
                  </pic:pic>
                </a:graphicData>
              </a:graphic>
            </wp:anchor>
          </w:drawing>
        </mc:Fallback>
      </mc:AlternateContent>
    </w:r>
    <w:r>
      <w:rPr>
        <w:noProof/>
      </w:rPr>
      <mc:AlternateContent>
        <mc:Choice Requires="wpg">
          <w:drawing>
            <wp:anchor distT="114300" distB="114300" distL="114300" distR="114300" simplePos="0" relativeHeight="251662336" behindDoc="1" locked="0" layoutInCell="1" hidden="0" allowOverlap="1" wp14:anchorId="0E4ABB7D" wp14:editId="640773C3">
              <wp:simplePos x="0" y="0"/>
              <wp:positionH relativeFrom="column">
                <wp:posOffset>3771900</wp:posOffset>
              </wp:positionH>
              <wp:positionV relativeFrom="paragraph">
                <wp:posOffset>133350</wp:posOffset>
              </wp:positionV>
              <wp:extent cx="4060658" cy="1429073"/>
              <wp:effectExtent l="0" t="0" r="3810" b="6350"/>
              <wp:wrapNone/>
              <wp:docPr id="3" name="Group 3"/>
              <wp:cNvGraphicFramePr/>
              <a:graphic xmlns:a="http://schemas.openxmlformats.org/drawingml/2006/main">
                <a:graphicData uri="http://schemas.microsoft.com/office/word/2010/wordprocessingGroup">
                  <wpg:wgp>
                    <wpg:cNvGrpSpPr/>
                    <wpg:grpSpPr>
                      <a:xfrm>
                        <a:off x="0" y="0"/>
                        <a:ext cx="4060658" cy="1429073"/>
                        <a:chOff x="525975" y="3000100"/>
                        <a:chExt cx="8860725" cy="3107400"/>
                      </a:xfrm>
                    </wpg:grpSpPr>
                    <wps:wsp>
                      <wps:cNvPr id="62" name="Rounded Rectangle 62"/>
                      <wps:cNvSpPr/>
                      <wps:spPr>
                        <a:xfrm>
                          <a:off x="4876800" y="3000100"/>
                          <a:ext cx="4509900" cy="3107400"/>
                        </a:xfrm>
                        <a:prstGeom prst="roundRect">
                          <a:avLst>
                            <a:gd name="adj" fmla="val 7314"/>
                          </a:avLst>
                        </a:prstGeom>
                        <a:solidFill>
                          <a:srgbClr val="AE1A21"/>
                        </a:solidFill>
                        <a:ln>
                          <a:noFill/>
                        </a:ln>
                      </wps:spPr>
                      <wps:txbx>
                        <w:txbxContent>
                          <w:p w14:paraId="2E7B447D" w14:textId="77777777" w:rsidR="00557C97" w:rsidRDefault="00557C97">
                            <w:pPr>
                              <w:spacing w:line="240" w:lineRule="auto"/>
                              <w:textDirection w:val="btLr"/>
                            </w:pPr>
                          </w:p>
                        </w:txbxContent>
                      </wps:txbx>
                      <wps:bodyPr spcFirstLastPara="1" wrap="square" lIns="91425" tIns="91425" rIns="91425" bIns="91425" anchor="ctr" anchorCtr="0">
                        <a:noAutofit/>
                      </wps:bodyPr>
                    </wps:wsp>
                    <wps:wsp>
                      <wps:cNvPr id="63" name="Text Box 63"/>
                      <wps:cNvSpPr txBox="1"/>
                      <wps:spPr>
                        <a:xfrm>
                          <a:off x="525975" y="3126679"/>
                          <a:ext cx="4206700" cy="2054497"/>
                        </a:xfrm>
                        <a:prstGeom prst="rect">
                          <a:avLst/>
                        </a:prstGeom>
                        <a:noFill/>
                        <a:ln>
                          <a:noFill/>
                        </a:ln>
                      </wps:spPr>
                      <wps:txbx>
                        <w:txbxContent>
                          <w:p w14:paraId="5CC7862D" w14:textId="77777777" w:rsidR="00557C97" w:rsidRDefault="00D22FC1">
                            <w:pPr>
                              <w:spacing w:line="240" w:lineRule="auto"/>
                              <w:jc w:val="right"/>
                              <w:textDirection w:val="btLr"/>
                            </w:pPr>
                            <w:r>
                              <w:rPr>
                                <w:rFonts w:ascii="Poppins Medium" w:eastAsia="Poppins Medium" w:hAnsi="Poppins Medium" w:cs="Poppins Medium"/>
                                <w:color w:val="000000"/>
                                <w:sz w:val="40"/>
                              </w:rPr>
                              <w:t>ANÁLISIS Y PREVIA</w:t>
                            </w:r>
                          </w:p>
                        </w:txbxContent>
                      </wps:txbx>
                      <wps:bodyPr spcFirstLastPara="1" wrap="square" lIns="91425" tIns="91425" rIns="91425" bIns="91425" anchor="t" anchorCtr="0">
                        <a:sp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114300" distT="114300" distL="114300" distR="114300" hidden="0" layoutInCell="1" locked="0" relativeHeight="0" simplePos="0">
              <wp:simplePos x="0" y="0"/>
              <wp:positionH relativeFrom="column">
                <wp:posOffset>3771900</wp:posOffset>
              </wp:positionH>
              <wp:positionV relativeFrom="paragraph">
                <wp:posOffset>133350</wp:posOffset>
              </wp:positionV>
              <wp:extent cx="4060658" cy="1429073"/>
              <wp:effectExtent b="0" l="0" r="0" t="0"/>
              <wp:wrapNone/>
              <wp:docPr id="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060658" cy="1429073"/>
                      </a:xfrm>
                      <a:prstGeom prst="rect"/>
                      <a:ln/>
                    </pic:spPr>
                  </pic:pic>
                </a:graphicData>
              </a:graphic>
            </wp:anchor>
          </w:drawing>
        </mc:Fallback>
      </mc:AlternateContent>
    </w:r>
  </w:p>
  <w:p w14:paraId="1C211EA7" w14:textId="77777777" w:rsidR="00557C97" w:rsidRDefault="00557C97">
    <w:pPr>
      <w:rPr>
        <w:rFonts w:ascii="Lato" w:eastAsia="Lato" w:hAnsi="Lato" w:cs="Lato"/>
        <w:b/>
        <w:sz w:val="14"/>
        <w:szCs w:val="14"/>
      </w:rPr>
    </w:pPr>
  </w:p>
  <w:p w14:paraId="3DA1B1E7" w14:textId="77777777" w:rsidR="00557C97" w:rsidRDefault="00D22FC1">
    <w:pPr>
      <w:rPr>
        <w:rFonts w:ascii="Poppins" w:eastAsia="Poppins" w:hAnsi="Poppins" w:cs="Poppins"/>
        <w:b/>
        <w:sz w:val="20"/>
        <w:szCs w:val="20"/>
      </w:rPr>
    </w:pPr>
    <w:r>
      <w:rPr>
        <w:rFonts w:ascii="Poppins" w:eastAsia="Poppins" w:hAnsi="Poppins" w:cs="Poppins"/>
        <w:b/>
        <w:sz w:val="14"/>
        <w:szCs w:val="14"/>
      </w:rPr>
      <w:fldChar w:fldCharType="begin"/>
    </w:r>
    <w:r>
      <w:rPr>
        <w:rFonts w:ascii="Poppins" w:eastAsia="Poppins" w:hAnsi="Poppins" w:cs="Poppins"/>
        <w:b/>
        <w:sz w:val="14"/>
        <w:szCs w:val="14"/>
      </w:rPr>
      <w:instrText>PAGE</w:instrText>
    </w:r>
    <w:r>
      <w:rPr>
        <w:rFonts w:ascii="Poppins" w:eastAsia="Poppins" w:hAnsi="Poppins" w:cs="Poppins"/>
        <w:b/>
        <w:sz w:val="14"/>
        <w:szCs w:val="14"/>
      </w:rPr>
      <w:fldChar w:fldCharType="separate"/>
    </w:r>
    <w:r w:rsidR="008244A5">
      <w:rPr>
        <w:rFonts w:ascii="Poppins" w:eastAsia="Poppins" w:hAnsi="Poppins" w:cs="Poppins"/>
        <w:b/>
        <w:noProof/>
        <w:sz w:val="14"/>
        <w:szCs w:val="14"/>
      </w:rPr>
      <w:t>2</w:t>
    </w:r>
    <w:r>
      <w:rPr>
        <w:rFonts w:ascii="Poppins" w:eastAsia="Poppins" w:hAnsi="Poppins" w:cs="Poppins"/>
        <w:b/>
        <w:sz w:val="14"/>
        <w:szCs w:val="14"/>
      </w:rPr>
      <w:fldChar w:fldCharType="end"/>
    </w:r>
    <w:r>
      <w:rPr>
        <w:rFonts w:ascii="Poppins" w:eastAsia="Poppins" w:hAnsi="Poppins" w:cs="Poppins"/>
        <w:b/>
        <w:color w:val="434343"/>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4121A" w14:textId="77777777" w:rsidR="00557C97" w:rsidRDefault="00557C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BCA27" w14:textId="77777777" w:rsidR="00C574D5" w:rsidRDefault="00C574D5">
      <w:pPr>
        <w:spacing w:line="240" w:lineRule="auto"/>
      </w:pPr>
      <w:r>
        <w:separator/>
      </w:r>
    </w:p>
  </w:footnote>
  <w:footnote w:type="continuationSeparator" w:id="0">
    <w:p w14:paraId="2231D892" w14:textId="77777777" w:rsidR="00C574D5" w:rsidRDefault="00C574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29878" w14:textId="77777777" w:rsidR="00557C97" w:rsidRDefault="00D22FC1">
    <w:r>
      <w:rPr>
        <w:noProof/>
      </w:rPr>
      <w:drawing>
        <wp:anchor distT="0" distB="0" distL="0" distR="0" simplePos="0" relativeHeight="251658240" behindDoc="0" locked="0" layoutInCell="1" hidden="0" allowOverlap="1" wp14:anchorId="52E280F4" wp14:editId="5679F797">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4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1A303" w14:textId="23B29D95" w:rsidR="00557C97" w:rsidRDefault="00557C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70933"/>
    <w:multiLevelType w:val="multilevel"/>
    <w:tmpl w:val="44E2DD5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03400C"/>
    <w:multiLevelType w:val="multilevel"/>
    <w:tmpl w:val="825462C4"/>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F87371"/>
    <w:multiLevelType w:val="multilevel"/>
    <w:tmpl w:val="0D9C9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DF052D"/>
    <w:multiLevelType w:val="multilevel"/>
    <w:tmpl w:val="A0289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A671B8"/>
    <w:multiLevelType w:val="multilevel"/>
    <w:tmpl w:val="F2AC6C00"/>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5C12DA"/>
    <w:multiLevelType w:val="multilevel"/>
    <w:tmpl w:val="C71C2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305894"/>
    <w:multiLevelType w:val="multilevel"/>
    <w:tmpl w:val="D91C8CE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3FA7576"/>
    <w:multiLevelType w:val="multilevel"/>
    <w:tmpl w:val="EA4E2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B7A127F"/>
    <w:multiLevelType w:val="multilevel"/>
    <w:tmpl w:val="98662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B1221A"/>
    <w:multiLevelType w:val="multilevel"/>
    <w:tmpl w:val="F8F2EF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A0D4D0C"/>
    <w:multiLevelType w:val="multilevel"/>
    <w:tmpl w:val="3B26A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0"/>
  </w:num>
  <w:num w:numId="4">
    <w:abstractNumId w:val="1"/>
  </w:num>
  <w:num w:numId="5">
    <w:abstractNumId w:val="4"/>
  </w:num>
  <w:num w:numId="6">
    <w:abstractNumId w:val="7"/>
  </w:num>
  <w:num w:numId="7">
    <w:abstractNumId w:val="8"/>
  </w:num>
  <w:num w:numId="8">
    <w:abstractNumId w:val="3"/>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C97"/>
    <w:rsid w:val="00013E01"/>
    <w:rsid w:val="001075D8"/>
    <w:rsid w:val="002050CF"/>
    <w:rsid w:val="0028612C"/>
    <w:rsid w:val="002E5074"/>
    <w:rsid w:val="003C09B2"/>
    <w:rsid w:val="004352E6"/>
    <w:rsid w:val="00557C97"/>
    <w:rsid w:val="005D009C"/>
    <w:rsid w:val="005E7534"/>
    <w:rsid w:val="006268C4"/>
    <w:rsid w:val="006A18E3"/>
    <w:rsid w:val="007907AD"/>
    <w:rsid w:val="007B168C"/>
    <w:rsid w:val="008244A5"/>
    <w:rsid w:val="00915C73"/>
    <w:rsid w:val="00957514"/>
    <w:rsid w:val="00960F9E"/>
    <w:rsid w:val="00986D3A"/>
    <w:rsid w:val="00A82487"/>
    <w:rsid w:val="00AB3287"/>
    <w:rsid w:val="00C574D5"/>
    <w:rsid w:val="00CC1C0C"/>
    <w:rsid w:val="00CD251A"/>
    <w:rsid w:val="00D22FC1"/>
    <w:rsid w:val="00DB05ED"/>
    <w:rsid w:val="00E12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F4E6"/>
  <w15:docId w15:val="{3B9EC7ED-8774-1243-9374-05FE6A7D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110.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11</cp:revision>
  <dcterms:created xsi:type="dcterms:W3CDTF">2022-08-22T03:56:00Z</dcterms:created>
  <dcterms:modified xsi:type="dcterms:W3CDTF">2022-08-22T04:22:00Z</dcterms:modified>
</cp:coreProperties>
</file>