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E9A7C" w14:textId="5A8A386D" w:rsidR="009B1698" w:rsidRDefault="009B1698" w:rsidP="003726B6">
      <w:pPr>
        <w:shd w:val="clear" w:color="auto" w:fill="FFFFFF"/>
        <w:spacing w:before="300" w:after="300"/>
        <w:ind w:right="302"/>
        <w:jc w:val="both"/>
        <w:rPr>
          <w:rFonts w:ascii="Lato" w:eastAsia="Lato" w:hAnsi="Lato" w:cs="Lato"/>
        </w:rPr>
      </w:pPr>
    </w:p>
    <w:p w14:paraId="7E59653A" w14:textId="77777777" w:rsidR="009B1698" w:rsidRDefault="009B1698">
      <w:pPr>
        <w:shd w:val="clear" w:color="auto" w:fill="FFFFFF"/>
        <w:spacing w:line="240" w:lineRule="auto"/>
        <w:rPr>
          <w:rFonts w:ascii="Poppins" w:eastAsia="Poppins" w:hAnsi="Poppins" w:cs="Poppins"/>
          <w:b/>
          <w:sz w:val="18"/>
          <w:szCs w:val="18"/>
        </w:rPr>
      </w:pPr>
    </w:p>
    <w:tbl>
      <w:tblPr>
        <w:tblStyle w:val="a0"/>
        <w:tblW w:w="8820" w:type="dxa"/>
        <w:jc w:val="center"/>
        <w:tblLayout w:type="fixed"/>
        <w:tblLook w:val="0400" w:firstRow="0" w:lastRow="0" w:firstColumn="0" w:lastColumn="0" w:noHBand="0" w:noVBand="1"/>
      </w:tblPr>
      <w:tblGrid>
        <w:gridCol w:w="8820"/>
      </w:tblGrid>
      <w:tr w:rsidR="009B1698" w14:paraId="3ADA33C3" w14:textId="77777777">
        <w:trPr>
          <w:trHeight w:val="560"/>
          <w:jc w:val="center"/>
        </w:trPr>
        <w:tc>
          <w:tcPr>
            <w:tcW w:w="8820" w:type="dxa"/>
            <w:shd w:val="clear" w:color="auto" w:fill="980000"/>
            <w:vAlign w:val="center"/>
          </w:tcPr>
          <w:p w14:paraId="468D6EA3" w14:textId="77264EC3" w:rsidR="009B1698" w:rsidRPr="003726B6" w:rsidRDefault="003726B6" w:rsidP="003726B6">
            <w:pPr>
              <w:pStyle w:val="Heading1"/>
              <w:shd w:val="clear" w:color="auto" w:fill="FFFFFF"/>
              <w:spacing w:before="200"/>
              <w:ind w:left="141" w:right="160"/>
              <w:jc w:val="center"/>
              <w:outlineLvl w:val="0"/>
              <w:rPr>
                <w:b/>
                <w:sz w:val="32"/>
                <w:szCs w:val="32"/>
              </w:rPr>
            </w:pPr>
            <w:r w:rsidRPr="00235B05">
              <w:rPr>
                <w:b/>
                <w:sz w:val="32"/>
                <w:szCs w:val="32"/>
                <w:lang w:val="es-ES"/>
              </w:rPr>
              <w:t>FC MOTAGUA vs. COMUNICACIONES FC</w:t>
            </w:r>
          </w:p>
        </w:tc>
      </w:tr>
    </w:tbl>
    <w:p w14:paraId="6000A3CB" w14:textId="77777777" w:rsidR="009B1698" w:rsidRDefault="009B1698">
      <w:pPr>
        <w:pStyle w:val="Heading3"/>
        <w:shd w:val="clear" w:color="auto" w:fill="FFFFFF"/>
        <w:spacing w:before="200"/>
        <w:ind w:left="141" w:right="160"/>
        <w:jc w:val="center"/>
        <w:rPr>
          <w:rFonts w:ascii="Poppins" w:eastAsia="Poppins" w:hAnsi="Poppins" w:cs="Poppins"/>
          <w:b/>
          <w:sz w:val="20"/>
          <w:szCs w:val="20"/>
        </w:rPr>
      </w:pPr>
      <w:bookmarkStart w:id="0" w:name="_nfnd9nat9l08" w:colFirst="0" w:colLast="0"/>
      <w:bookmarkEnd w:id="0"/>
    </w:p>
    <w:tbl>
      <w:tblPr>
        <w:tblStyle w:val="a1"/>
        <w:tblW w:w="8836" w:type="dxa"/>
        <w:jc w:val="center"/>
        <w:tblLayout w:type="fixed"/>
        <w:tblLook w:val="0600" w:firstRow="0" w:lastRow="0" w:firstColumn="0" w:lastColumn="0" w:noHBand="1" w:noVBand="1"/>
      </w:tblPr>
      <w:tblGrid>
        <w:gridCol w:w="1021"/>
        <w:gridCol w:w="1980"/>
        <w:gridCol w:w="705"/>
        <w:gridCol w:w="1275"/>
        <w:gridCol w:w="705"/>
        <w:gridCol w:w="2130"/>
        <w:gridCol w:w="1020"/>
      </w:tblGrid>
      <w:tr w:rsidR="009B1698" w14:paraId="0A6CD6ED" w14:textId="77777777">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1398886D" w14:textId="77777777" w:rsidR="009B1698" w:rsidRDefault="00125370">
            <w:pPr>
              <w:spacing w:line="240" w:lineRule="auto"/>
              <w:jc w:val="center"/>
              <w:rPr>
                <w:rFonts w:ascii="Poppins" w:eastAsia="Poppins" w:hAnsi="Poppins" w:cs="Poppins"/>
                <w:b/>
                <w:color w:val="7F7F7F"/>
                <w:sz w:val="18"/>
                <w:szCs w:val="18"/>
              </w:rPr>
            </w:pPr>
            <w:r>
              <w:rPr>
                <w:rFonts w:ascii="Poppins" w:eastAsia="Poppins" w:hAnsi="Poppins" w:cs="Poppins"/>
                <w:b/>
                <w:noProof/>
                <w:sz w:val="28"/>
                <w:szCs w:val="28"/>
              </w:rPr>
              <w:drawing>
                <wp:inline distT="114300" distB="114300" distL="114300" distR="114300" wp14:anchorId="22E03851" wp14:editId="0EDD4250">
                  <wp:extent cx="432000" cy="432000"/>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980" w:type="dxa"/>
            <w:tcBorders>
              <w:top w:val="nil"/>
              <w:left w:val="nil"/>
              <w:bottom w:val="nil"/>
              <w:right w:val="nil"/>
            </w:tcBorders>
            <w:shd w:val="clear" w:color="auto" w:fill="980000"/>
            <w:tcMar>
              <w:top w:w="100" w:type="dxa"/>
              <w:left w:w="100" w:type="dxa"/>
              <w:bottom w:w="100" w:type="dxa"/>
              <w:right w:w="100" w:type="dxa"/>
            </w:tcMar>
            <w:vAlign w:val="center"/>
          </w:tcPr>
          <w:p w14:paraId="5DB683BB" w14:textId="77777777" w:rsidR="009B1698" w:rsidRDefault="00125370">
            <w:pPr>
              <w:spacing w:line="240" w:lineRule="auto"/>
              <w:jc w:val="center"/>
              <w:rPr>
                <w:rFonts w:ascii="Poppins" w:eastAsia="Poppins" w:hAnsi="Poppins" w:cs="Poppins"/>
                <w:b/>
                <w:color w:val="FFFFFF"/>
                <w:sz w:val="20"/>
                <w:szCs w:val="20"/>
              </w:rPr>
            </w:pPr>
            <w:r>
              <w:rPr>
                <w:b/>
                <w:color w:val="FFFFFF"/>
                <w:sz w:val="20"/>
                <w:szCs w:val="20"/>
                <w:lang w:val="en"/>
              </w:rPr>
              <w:t>MOTAGUA</w:t>
            </w:r>
          </w:p>
          <w:p w14:paraId="3DE8775F" w14:textId="1E5E1594" w:rsidR="009B1698" w:rsidRDefault="00125370">
            <w:pPr>
              <w:spacing w:line="240" w:lineRule="auto"/>
              <w:jc w:val="center"/>
              <w:rPr>
                <w:rFonts w:ascii="Poppins" w:eastAsia="Poppins" w:hAnsi="Poppins" w:cs="Poppins"/>
                <w:b/>
                <w:color w:val="FFFFFF"/>
                <w:sz w:val="20"/>
                <w:szCs w:val="20"/>
              </w:rPr>
            </w:pPr>
            <w:r>
              <w:rPr>
                <w:b/>
                <w:color w:val="FFFFFF"/>
                <w:sz w:val="20"/>
                <w:szCs w:val="20"/>
                <w:lang w:val="en"/>
              </w:rPr>
              <w:t>(</w:t>
            </w:r>
            <w:r w:rsidR="00A661B5">
              <w:rPr>
                <w:b/>
                <w:color w:val="FFFFFF"/>
                <w:sz w:val="20"/>
                <w:szCs w:val="20"/>
                <w:lang w:val="en"/>
              </w:rPr>
              <w:t>HON</w:t>
            </w:r>
            <w:r>
              <w:rPr>
                <w:b/>
                <w:color w:val="FFFFFF"/>
                <w:sz w:val="20"/>
                <w:szCs w:val="20"/>
                <w:lang w:val="en"/>
              </w:rPr>
              <w:t>)</w:t>
            </w:r>
          </w:p>
        </w:tc>
        <w:tc>
          <w:tcPr>
            <w:tcW w:w="705" w:type="dxa"/>
            <w:tcBorders>
              <w:top w:val="nil"/>
              <w:left w:val="nil"/>
              <w:bottom w:val="nil"/>
              <w:right w:val="nil"/>
            </w:tcBorders>
            <w:shd w:val="clear" w:color="auto" w:fill="EFEFEF"/>
            <w:tcMar>
              <w:top w:w="100" w:type="dxa"/>
              <w:left w:w="100" w:type="dxa"/>
              <w:bottom w:w="100" w:type="dxa"/>
              <w:right w:w="100" w:type="dxa"/>
            </w:tcMar>
            <w:vAlign w:val="center"/>
          </w:tcPr>
          <w:p w14:paraId="1A385A92" w14:textId="77777777" w:rsidR="009B1698" w:rsidRDefault="009B1698">
            <w:pPr>
              <w:widowControl w:val="0"/>
              <w:spacing w:line="240" w:lineRule="auto"/>
              <w:jc w:val="center"/>
              <w:rPr>
                <w:rFonts w:ascii="Poppins" w:eastAsia="Poppins" w:hAnsi="Poppins" w:cs="Poppins"/>
                <w:b/>
                <w:sz w:val="30"/>
                <w:szCs w:val="30"/>
              </w:rPr>
            </w:pPr>
          </w:p>
        </w:tc>
        <w:tc>
          <w:tcPr>
            <w:tcW w:w="1275" w:type="dxa"/>
            <w:tcBorders>
              <w:top w:val="nil"/>
              <w:left w:val="nil"/>
              <w:bottom w:val="nil"/>
              <w:right w:val="nil"/>
            </w:tcBorders>
            <w:shd w:val="clear" w:color="auto" w:fill="auto"/>
            <w:tcMar>
              <w:top w:w="100" w:type="dxa"/>
              <w:left w:w="100" w:type="dxa"/>
              <w:bottom w:w="100" w:type="dxa"/>
              <w:right w:w="100" w:type="dxa"/>
            </w:tcMar>
            <w:vAlign w:val="center"/>
          </w:tcPr>
          <w:p w14:paraId="7EF74B75" w14:textId="77777777" w:rsidR="009B1698" w:rsidRDefault="00125370">
            <w:pPr>
              <w:shd w:val="clear" w:color="auto" w:fill="FFFFFF"/>
              <w:spacing w:before="60" w:after="45" w:line="240" w:lineRule="auto"/>
              <w:jc w:val="center"/>
              <w:rPr>
                <w:rFonts w:ascii="Poppins" w:eastAsia="Poppins" w:hAnsi="Poppins" w:cs="Poppins"/>
                <w:b/>
                <w:color w:val="7F7F7F"/>
                <w:sz w:val="26"/>
                <w:szCs w:val="26"/>
              </w:rPr>
            </w:pPr>
            <w:r>
              <w:rPr>
                <w:b/>
                <w:sz w:val="36"/>
                <w:szCs w:val="36"/>
                <w:lang w:val="en"/>
              </w:rPr>
              <w:t>FINAL</w:t>
            </w:r>
          </w:p>
        </w:tc>
        <w:tc>
          <w:tcPr>
            <w:tcW w:w="705" w:type="dxa"/>
            <w:tcBorders>
              <w:top w:val="nil"/>
              <w:left w:val="nil"/>
              <w:bottom w:val="nil"/>
              <w:right w:val="nil"/>
            </w:tcBorders>
            <w:shd w:val="clear" w:color="auto" w:fill="EFEFEF"/>
            <w:tcMar>
              <w:top w:w="100" w:type="dxa"/>
              <w:left w:w="100" w:type="dxa"/>
              <w:bottom w:w="100" w:type="dxa"/>
              <w:right w:w="100" w:type="dxa"/>
            </w:tcMar>
            <w:vAlign w:val="center"/>
          </w:tcPr>
          <w:p w14:paraId="7016BF16" w14:textId="77777777" w:rsidR="009B1698" w:rsidRDefault="009B1698">
            <w:pPr>
              <w:widowControl w:val="0"/>
              <w:spacing w:line="240" w:lineRule="auto"/>
              <w:rPr>
                <w:rFonts w:ascii="Poppins" w:eastAsia="Poppins" w:hAnsi="Poppins" w:cs="Poppins"/>
                <w:b/>
                <w:sz w:val="58"/>
                <w:szCs w:val="58"/>
              </w:rPr>
            </w:pPr>
          </w:p>
        </w:tc>
        <w:tc>
          <w:tcPr>
            <w:tcW w:w="2130" w:type="dxa"/>
            <w:tcBorders>
              <w:top w:val="nil"/>
              <w:left w:val="nil"/>
              <w:bottom w:val="nil"/>
              <w:right w:val="nil"/>
            </w:tcBorders>
            <w:shd w:val="clear" w:color="auto" w:fill="980000"/>
            <w:tcMar>
              <w:top w:w="100" w:type="dxa"/>
              <w:left w:w="100" w:type="dxa"/>
              <w:bottom w:w="100" w:type="dxa"/>
              <w:right w:w="100" w:type="dxa"/>
            </w:tcMar>
            <w:vAlign w:val="center"/>
          </w:tcPr>
          <w:p w14:paraId="33ADAB4D" w14:textId="06584994" w:rsidR="009B1698" w:rsidRDefault="00125370">
            <w:pPr>
              <w:spacing w:line="240" w:lineRule="auto"/>
              <w:jc w:val="center"/>
              <w:rPr>
                <w:rFonts w:ascii="Poppins" w:eastAsia="Poppins" w:hAnsi="Poppins" w:cs="Poppins"/>
                <w:b/>
                <w:color w:val="FFFFFF"/>
                <w:sz w:val="20"/>
                <w:szCs w:val="20"/>
              </w:rPr>
            </w:pPr>
            <w:r>
              <w:rPr>
                <w:b/>
                <w:color w:val="FFFFFF"/>
                <w:sz w:val="20"/>
                <w:szCs w:val="20"/>
                <w:lang w:val="en"/>
              </w:rPr>
              <w:t>COM</w:t>
            </w:r>
            <w:r w:rsidR="00A661B5">
              <w:rPr>
                <w:b/>
                <w:color w:val="FFFFFF"/>
                <w:sz w:val="20"/>
                <w:szCs w:val="20"/>
                <w:lang w:val="en"/>
              </w:rPr>
              <w:t>UNICACIONES</w:t>
            </w:r>
          </w:p>
          <w:p w14:paraId="289169A3" w14:textId="7A1BDD5D" w:rsidR="009B1698" w:rsidRDefault="00125370">
            <w:pPr>
              <w:spacing w:line="240" w:lineRule="auto"/>
              <w:jc w:val="center"/>
              <w:rPr>
                <w:rFonts w:ascii="Poppins" w:eastAsia="Poppins" w:hAnsi="Poppins" w:cs="Poppins"/>
                <w:b/>
                <w:color w:val="FFFFFF"/>
                <w:sz w:val="20"/>
                <w:szCs w:val="20"/>
              </w:rPr>
            </w:pPr>
            <w:r>
              <w:rPr>
                <w:b/>
                <w:color w:val="FFFFFF"/>
                <w:sz w:val="20"/>
                <w:szCs w:val="20"/>
                <w:lang w:val="en"/>
              </w:rPr>
              <w:t>(</w:t>
            </w:r>
            <w:r w:rsidR="00A661B5">
              <w:rPr>
                <w:b/>
                <w:color w:val="FFFFFF"/>
                <w:sz w:val="20"/>
                <w:szCs w:val="20"/>
                <w:lang w:val="en"/>
              </w:rPr>
              <w:t>GUA</w:t>
            </w:r>
            <w:r>
              <w:rPr>
                <w:b/>
                <w:color w:val="FFFFFF"/>
                <w:sz w:val="20"/>
                <w:szCs w:val="20"/>
                <w:lang w:val="en"/>
              </w:rPr>
              <w:t>)</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6D8E62AF" w14:textId="77777777" w:rsidR="009B1698" w:rsidRDefault="00125370">
            <w:pPr>
              <w:spacing w:line="240" w:lineRule="auto"/>
              <w:jc w:val="center"/>
              <w:rPr>
                <w:rFonts w:ascii="Poppins" w:eastAsia="Poppins" w:hAnsi="Poppins" w:cs="Poppins"/>
                <w:b/>
                <w:color w:val="7F7F7F"/>
                <w:sz w:val="18"/>
                <w:szCs w:val="18"/>
              </w:rPr>
            </w:pPr>
            <w:r>
              <w:rPr>
                <w:rFonts w:ascii="Poppins" w:eastAsia="Poppins" w:hAnsi="Poppins" w:cs="Poppins"/>
                <w:noProof/>
                <w:sz w:val="20"/>
                <w:szCs w:val="20"/>
              </w:rPr>
              <w:drawing>
                <wp:inline distT="114300" distB="114300" distL="114300" distR="114300" wp14:anchorId="5945A418" wp14:editId="5FB50CED">
                  <wp:extent cx="432000" cy="432000"/>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0C7E059D" w14:textId="77777777" w:rsidR="009B1698" w:rsidRDefault="009B1698">
      <w:pPr>
        <w:shd w:val="clear" w:color="auto" w:fill="FFFFFF"/>
        <w:spacing w:line="240" w:lineRule="auto"/>
        <w:rPr>
          <w:rFonts w:ascii="Poppins" w:eastAsia="Poppins" w:hAnsi="Poppins" w:cs="Poppins"/>
          <w:b/>
          <w:sz w:val="2"/>
          <w:szCs w:val="2"/>
        </w:rPr>
      </w:pPr>
    </w:p>
    <w:tbl>
      <w:tblPr>
        <w:tblStyle w:val="a2"/>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725"/>
        <w:gridCol w:w="1020"/>
        <w:gridCol w:w="1215"/>
        <w:gridCol w:w="1230"/>
        <w:gridCol w:w="2715"/>
      </w:tblGrid>
      <w:tr w:rsidR="009B1698" w14:paraId="52A83D02" w14:textId="77777777">
        <w:trPr>
          <w:trHeight w:val="1020"/>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59A9FE66" w14:textId="77777777" w:rsidR="009B1698" w:rsidRDefault="00125370">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3FBDC2A1" wp14:editId="6DE06EDB">
                  <wp:extent cx="334328" cy="33432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17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99168E4" w14:textId="77777777" w:rsidR="009B1698" w:rsidRDefault="00125370">
            <w:pPr>
              <w:keepLines/>
              <w:shd w:val="clear" w:color="auto" w:fill="FFFFFF"/>
              <w:spacing w:after="75" w:line="240" w:lineRule="auto"/>
              <w:rPr>
                <w:rFonts w:ascii="Poppins" w:eastAsia="Poppins" w:hAnsi="Poppins" w:cs="Poppins"/>
                <w:b/>
                <w:sz w:val="20"/>
                <w:szCs w:val="20"/>
              </w:rPr>
            </w:pPr>
            <w:r>
              <w:rPr>
                <w:b/>
                <w:sz w:val="20"/>
                <w:szCs w:val="20"/>
                <w:lang w:val="en"/>
              </w:rPr>
              <w:t>DECEMBER 8</w:t>
            </w:r>
          </w:p>
        </w:tc>
        <w:tc>
          <w:tcPr>
            <w:tcW w:w="102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A71EADE" w14:textId="77777777" w:rsidR="009B1698" w:rsidRDefault="00125370">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5609B5A1" wp14:editId="4D89B4E2">
                  <wp:extent cx="353378" cy="353378"/>
                  <wp:effectExtent l="0" t="0" r="0" b="0"/>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21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4F4BF9AD" w14:textId="62BB90EE" w:rsidR="009B1698" w:rsidRDefault="00125370">
            <w:pPr>
              <w:shd w:val="clear" w:color="auto" w:fill="FFFFFF"/>
              <w:spacing w:before="75" w:after="75" w:line="240" w:lineRule="auto"/>
              <w:rPr>
                <w:rFonts w:ascii="Poppins" w:eastAsia="Poppins" w:hAnsi="Poppins" w:cs="Poppins"/>
                <w:b/>
                <w:sz w:val="18"/>
                <w:szCs w:val="18"/>
              </w:rPr>
            </w:pPr>
            <w:r>
              <w:rPr>
                <w:b/>
                <w:sz w:val="18"/>
                <w:szCs w:val="18"/>
                <w:lang w:val="en"/>
              </w:rPr>
              <w:t xml:space="preserve">7:00 PM </w:t>
            </w:r>
            <w:r w:rsidR="00A661B5">
              <w:rPr>
                <w:b/>
                <w:sz w:val="18"/>
                <w:szCs w:val="18"/>
                <w:lang w:val="en"/>
              </w:rPr>
              <w:t>ET</w:t>
            </w:r>
          </w:p>
        </w:tc>
        <w:tc>
          <w:tcPr>
            <w:tcW w:w="12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30B63013" w14:textId="77777777" w:rsidR="009B1698" w:rsidRDefault="00125370">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36ED224F" wp14:editId="424A133B">
                  <wp:extent cx="343853" cy="343853"/>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71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585F14A7" w14:textId="3E457FEF" w:rsidR="009B1698" w:rsidRDefault="00235B05">
            <w:pPr>
              <w:shd w:val="clear" w:color="auto" w:fill="FFFFFF"/>
              <w:spacing w:line="240" w:lineRule="auto"/>
              <w:rPr>
                <w:rFonts w:ascii="Poppins" w:eastAsia="Poppins" w:hAnsi="Poppins" w:cs="Poppins"/>
                <w:b/>
                <w:sz w:val="20"/>
                <w:szCs w:val="20"/>
              </w:rPr>
            </w:pPr>
            <w:r>
              <w:rPr>
                <w:b/>
                <w:sz w:val="20"/>
                <w:szCs w:val="20"/>
                <w:lang w:val="en"/>
              </w:rPr>
              <w:t xml:space="preserve">Estadio Nacional, Tegucigalpa. </w:t>
            </w:r>
          </w:p>
        </w:tc>
      </w:tr>
    </w:tbl>
    <w:p w14:paraId="57CF43A3" w14:textId="50B3DE6A" w:rsidR="00654856" w:rsidRPr="00235B05" w:rsidRDefault="008814A9">
      <w:pPr>
        <w:shd w:val="clear" w:color="auto" w:fill="FFFFFF"/>
        <w:spacing w:before="200" w:after="200"/>
        <w:ind w:left="141" w:right="160"/>
        <w:jc w:val="both"/>
        <w:rPr>
          <w:rFonts w:ascii="Poppins" w:eastAsia="Poppins" w:hAnsi="Poppins" w:cs="Poppins"/>
          <w:b/>
          <w:sz w:val="20"/>
          <w:szCs w:val="20"/>
          <w:lang w:val="en-US"/>
        </w:rPr>
      </w:pPr>
      <w:bookmarkStart w:id="1" w:name="_g7av5ugwkq0w" w:colFirst="0" w:colLast="0"/>
      <w:bookmarkEnd w:id="1"/>
      <w:r>
        <w:rPr>
          <w:b/>
          <w:sz w:val="20"/>
          <w:szCs w:val="20"/>
          <w:lang w:val="en"/>
        </w:rPr>
        <w:t>They will meet for the second time in</w:t>
      </w:r>
      <w:r w:rsidR="00125370">
        <w:rPr>
          <w:b/>
          <w:sz w:val="20"/>
          <w:szCs w:val="20"/>
          <w:lang w:val="en"/>
        </w:rPr>
        <w:t xml:space="preserve"> the Scotiabank Concacaf League</w:t>
      </w:r>
      <w:r>
        <w:rPr>
          <w:lang w:val="en"/>
        </w:rPr>
        <w:t xml:space="preserve"> and for the</w:t>
      </w:r>
      <w:r w:rsidR="00654856">
        <w:rPr>
          <w:b/>
          <w:sz w:val="20"/>
          <w:szCs w:val="20"/>
          <w:lang w:val="en"/>
        </w:rPr>
        <w:t xml:space="preserve"> first time in a final of any Concacaf club</w:t>
      </w:r>
      <w:r w:rsidR="00A661B5">
        <w:rPr>
          <w:b/>
          <w:sz w:val="20"/>
          <w:szCs w:val="20"/>
          <w:lang w:val="en"/>
        </w:rPr>
        <w:t xml:space="preserve"> </w:t>
      </w:r>
      <w:r w:rsidR="003B606E">
        <w:rPr>
          <w:b/>
          <w:sz w:val="20"/>
          <w:szCs w:val="20"/>
          <w:lang w:val="en"/>
        </w:rPr>
        <w:t>tournament.</w:t>
      </w:r>
    </w:p>
    <w:p w14:paraId="4B35A2B8" w14:textId="52257B69" w:rsidR="003B606E" w:rsidRPr="00235B05" w:rsidRDefault="003B606E">
      <w:pPr>
        <w:shd w:val="clear" w:color="auto" w:fill="FFFFFF"/>
        <w:spacing w:before="200" w:after="200"/>
        <w:ind w:left="141" w:right="160"/>
        <w:jc w:val="both"/>
        <w:rPr>
          <w:rFonts w:ascii="Poppins" w:eastAsia="Poppins" w:hAnsi="Poppins" w:cs="Poppins"/>
          <w:b/>
          <w:sz w:val="20"/>
          <w:szCs w:val="20"/>
          <w:lang w:val="en-US"/>
        </w:rPr>
      </w:pPr>
      <w:r>
        <w:rPr>
          <w:b/>
          <w:sz w:val="20"/>
          <w:szCs w:val="20"/>
          <w:lang w:val="en"/>
        </w:rPr>
        <w:t xml:space="preserve">In the previous </w:t>
      </w:r>
      <w:r w:rsidR="00A661B5">
        <w:rPr>
          <w:b/>
          <w:sz w:val="20"/>
          <w:szCs w:val="20"/>
          <w:lang w:val="en"/>
        </w:rPr>
        <w:t xml:space="preserve">match, </w:t>
      </w:r>
      <w:r w:rsidR="00A661B5">
        <w:rPr>
          <w:lang w:val="en"/>
        </w:rPr>
        <w:t>they</w:t>
      </w:r>
      <w:r>
        <w:rPr>
          <w:b/>
          <w:sz w:val="20"/>
          <w:szCs w:val="20"/>
          <w:lang w:val="en"/>
        </w:rPr>
        <w:t xml:space="preserve"> drew (2-2)</w:t>
      </w:r>
      <w:r>
        <w:rPr>
          <w:lang w:val="en"/>
        </w:rPr>
        <w:t xml:space="preserve"> in </w:t>
      </w:r>
      <w:r w:rsidR="00235B05">
        <w:rPr>
          <w:lang w:val="en"/>
        </w:rPr>
        <w:t xml:space="preserve">the </w:t>
      </w:r>
      <w:r w:rsidR="00235B05">
        <w:rPr>
          <w:b/>
          <w:sz w:val="20"/>
          <w:szCs w:val="20"/>
          <w:lang w:val="en"/>
        </w:rPr>
        <w:t>preliminary</w:t>
      </w:r>
      <w:r>
        <w:rPr>
          <w:b/>
          <w:sz w:val="20"/>
          <w:szCs w:val="20"/>
          <w:lang w:val="en"/>
        </w:rPr>
        <w:t xml:space="preserve"> round on October 22, 2020 at the Estadio Nacional in Tegucigalpa.  Andrés Lezcano and Augustín Herrera scored for Comunicaciones, Matías Galvaliz and Kevin López scored for Motagua. In the definition of penalties, Motagua won 14-15 and advanced to the knockout stages. </w:t>
      </w:r>
    </w:p>
    <w:p w14:paraId="01BC7332" w14:textId="252078D7" w:rsidR="009B1698" w:rsidRDefault="003B606E" w:rsidP="003B606E">
      <w:pPr>
        <w:shd w:val="clear" w:color="auto" w:fill="FFFFFF"/>
        <w:spacing w:before="200" w:after="200"/>
        <w:ind w:left="141" w:right="160"/>
        <w:jc w:val="both"/>
        <w:rPr>
          <w:rFonts w:ascii="Poppins" w:eastAsia="Poppins" w:hAnsi="Poppins" w:cs="Poppins"/>
          <w:sz w:val="20"/>
          <w:szCs w:val="20"/>
        </w:rPr>
      </w:pPr>
      <w:r>
        <w:rPr>
          <w:sz w:val="20"/>
          <w:szCs w:val="20"/>
          <w:lang w:val="en"/>
        </w:rPr>
        <w:t xml:space="preserve">Of the 36 shots, 29 were scored and 7 missed. </w:t>
      </w:r>
      <w:proofErr w:type="spellStart"/>
      <w:r w:rsidRPr="00235B05">
        <w:rPr>
          <w:sz w:val="20"/>
          <w:szCs w:val="20"/>
          <w:lang w:val="es-ES"/>
        </w:rPr>
        <w:t>For</w:t>
      </w:r>
      <w:proofErr w:type="spellEnd"/>
      <w:r w:rsidRPr="00235B05">
        <w:rPr>
          <w:sz w:val="20"/>
          <w:szCs w:val="20"/>
          <w:lang w:val="es-ES"/>
        </w:rPr>
        <w:t xml:space="preserve"> Motagua </w:t>
      </w:r>
      <w:proofErr w:type="spellStart"/>
      <w:r w:rsidRPr="00235B05">
        <w:rPr>
          <w:sz w:val="20"/>
          <w:szCs w:val="20"/>
          <w:lang w:val="es-ES"/>
        </w:rPr>
        <w:t>kevin</w:t>
      </w:r>
      <w:proofErr w:type="spellEnd"/>
      <w:r w:rsidRPr="00235B05">
        <w:rPr>
          <w:sz w:val="20"/>
          <w:szCs w:val="20"/>
          <w:lang w:val="es-ES"/>
        </w:rPr>
        <w:t xml:space="preserve"> López, Juan Pablo Montes and </w:t>
      </w:r>
      <w:proofErr w:type="spellStart"/>
      <w:r w:rsidRPr="00235B05">
        <w:rPr>
          <w:sz w:val="20"/>
          <w:szCs w:val="20"/>
          <w:lang w:val="es-ES"/>
        </w:rPr>
        <w:t>Emilizo</w:t>
      </w:r>
      <w:proofErr w:type="spellEnd"/>
      <w:r w:rsidRPr="00235B05">
        <w:rPr>
          <w:sz w:val="20"/>
          <w:szCs w:val="20"/>
          <w:lang w:val="es-ES"/>
        </w:rPr>
        <w:t xml:space="preserve"> Izaguirre and Alejandro Galindo, Gerardo Gordillo (2) and Kevin Grijalva </w:t>
      </w:r>
      <w:proofErr w:type="spellStart"/>
      <w:r w:rsidRPr="00235B05">
        <w:rPr>
          <w:sz w:val="20"/>
          <w:szCs w:val="20"/>
          <w:lang w:val="es-ES"/>
        </w:rPr>
        <w:t>failed</w:t>
      </w:r>
      <w:proofErr w:type="spellEnd"/>
      <w:r w:rsidRPr="00235B05">
        <w:rPr>
          <w:sz w:val="20"/>
          <w:szCs w:val="20"/>
          <w:lang w:val="es-ES"/>
        </w:rPr>
        <w:t xml:space="preserve"> </w:t>
      </w:r>
      <w:proofErr w:type="spellStart"/>
      <w:r w:rsidRPr="00235B05">
        <w:rPr>
          <w:sz w:val="20"/>
          <w:szCs w:val="20"/>
          <w:lang w:val="es-ES"/>
        </w:rPr>
        <w:t>for</w:t>
      </w:r>
      <w:proofErr w:type="spellEnd"/>
      <w:r w:rsidRPr="00235B05">
        <w:rPr>
          <w:sz w:val="20"/>
          <w:szCs w:val="20"/>
          <w:lang w:val="es-ES"/>
        </w:rPr>
        <w:t xml:space="preserve"> </w:t>
      </w:r>
      <w:r w:rsidR="00A661B5" w:rsidRPr="00235B05">
        <w:rPr>
          <w:sz w:val="20"/>
          <w:szCs w:val="20"/>
          <w:lang w:val="es-ES"/>
        </w:rPr>
        <w:t>Comunicaciones</w:t>
      </w:r>
      <w:r w:rsidRPr="00235B05">
        <w:rPr>
          <w:sz w:val="20"/>
          <w:szCs w:val="20"/>
          <w:lang w:val="es-ES"/>
        </w:rPr>
        <w:t>.</w:t>
      </w:r>
    </w:p>
    <w:p w14:paraId="3BA422A8" w14:textId="108BA26A" w:rsidR="00776A41" w:rsidRPr="00235B05" w:rsidRDefault="00776A41" w:rsidP="00776A41">
      <w:pPr>
        <w:shd w:val="clear" w:color="auto" w:fill="FFFFFF"/>
        <w:spacing w:before="200" w:after="200"/>
        <w:ind w:left="141" w:right="160"/>
        <w:jc w:val="both"/>
        <w:rPr>
          <w:rFonts w:ascii="Poppins" w:eastAsia="Poppins" w:hAnsi="Poppins" w:cs="Poppins"/>
          <w:sz w:val="20"/>
          <w:szCs w:val="20"/>
          <w:lang w:val="en-US"/>
        </w:rPr>
      </w:pPr>
      <w:r>
        <w:rPr>
          <w:sz w:val="20"/>
          <w:szCs w:val="20"/>
          <w:lang w:val="en"/>
        </w:rPr>
        <w:t xml:space="preserve">Motagua and Comunicaciones have faced each other five times in direct elimination series in four of them, </w:t>
      </w:r>
      <w:r w:rsidR="00A661B5">
        <w:rPr>
          <w:sz w:val="20"/>
          <w:szCs w:val="20"/>
          <w:lang w:val="en"/>
        </w:rPr>
        <w:t>Motagua managed to advance</w:t>
      </w:r>
      <w:r>
        <w:rPr>
          <w:sz w:val="20"/>
          <w:szCs w:val="20"/>
          <w:lang w:val="en"/>
        </w:rPr>
        <w:t xml:space="preserve">. </w:t>
      </w:r>
    </w:p>
    <w:p w14:paraId="3C44F53D" w14:textId="0280BF08" w:rsidR="00776A41" w:rsidRPr="00235B05" w:rsidRDefault="00776A41" w:rsidP="00776A41">
      <w:pPr>
        <w:shd w:val="clear" w:color="auto" w:fill="FFFFFF"/>
        <w:spacing w:before="200" w:after="200"/>
        <w:ind w:left="141" w:right="160"/>
        <w:jc w:val="both"/>
        <w:rPr>
          <w:rFonts w:ascii="Poppins" w:eastAsia="Poppins" w:hAnsi="Poppins" w:cs="Poppins"/>
          <w:b/>
          <w:sz w:val="20"/>
          <w:szCs w:val="20"/>
          <w:lang w:val="en-US"/>
        </w:rPr>
      </w:pPr>
      <w:r w:rsidRPr="00153096">
        <w:rPr>
          <w:b/>
          <w:sz w:val="20"/>
          <w:szCs w:val="20"/>
          <w:lang w:val="en"/>
        </w:rPr>
        <w:t xml:space="preserve">Wednesday's match will be the fifteenth between Motagua and Comunicaciones, of which, the </w:t>
      </w:r>
      <w:proofErr w:type="spellStart"/>
      <w:r w:rsidRPr="00153096">
        <w:rPr>
          <w:b/>
          <w:sz w:val="20"/>
          <w:szCs w:val="20"/>
          <w:lang w:val="en"/>
        </w:rPr>
        <w:t>Catracho</w:t>
      </w:r>
      <w:proofErr w:type="spellEnd"/>
      <w:r w:rsidRPr="00153096">
        <w:rPr>
          <w:b/>
          <w:sz w:val="20"/>
          <w:szCs w:val="20"/>
          <w:lang w:val="en"/>
        </w:rPr>
        <w:t xml:space="preserve"> club has four</w:t>
      </w:r>
      <w:r w:rsidR="00A661B5">
        <w:rPr>
          <w:b/>
          <w:sz w:val="20"/>
          <w:szCs w:val="20"/>
          <w:lang w:val="en"/>
        </w:rPr>
        <w:t xml:space="preserve"> </w:t>
      </w:r>
      <w:r w:rsidR="00CC46FC">
        <w:rPr>
          <w:b/>
          <w:sz w:val="20"/>
          <w:szCs w:val="20"/>
          <w:lang w:val="en"/>
        </w:rPr>
        <w:t>wins,</w:t>
      </w:r>
      <w:r>
        <w:rPr>
          <w:lang w:val="en"/>
        </w:rPr>
        <w:t xml:space="preserve"> </w:t>
      </w:r>
      <w:r>
        <w:rPr>
          <w:b/>
          <w:sz w:val="20"/>
          <w:szCs w:val="20"/>
          <w:lang w:val="en"/>
        </w:rPr>
        <w:t xml:space="preserve">19 goals for and 12 </w:t>
      </w:r>
      <w:r w:rsidR="00A661B5">
        <w:rPr>
          <w:b/>
          <w:sz w:val="20"/>
          <w:szCs w:val="20"/>
          <w:lang w:val="en"/>
        </w:rPr>
        <w:t>against,</w:t>
      </w:r>
      <w:r w:rsidR="00A661B5" w:rsidRPr="00153096">
        <w:rPr>
          <w:b/>
          <w:sz w:val="20"/>
          <w:szCs w:val="20"/>
          <w:lang w:val="en"/>
        </w:rPr>
        <w:t xml:space="preserve"> one</w:t>
      </w:r>
      <w:r w:rsidRPr="00153096">
        <w:rPr>
          <w:b/>
          <w:sz w:val="20"/>
          <w:szCs w:val="20"/>
          <w:lang w:val="en"/>
        </w:rPr>
        <w:t xml:space="preserve"> win for Comunicaciones and nine draws.</w:t>
      </w:r>
    </w:p>
    <w:p w14:paraId="4CFA3140" w14:textId="202D5932" w:rsidR="00654856" w:rsidRPr="00235B05" w:rsidRDefault="00654856" w:rsidP="00654856">
      <w:pPr>
        <w:shd w:val="clear" w:color="auto" w:fill="FFFFFF"/>
        <w:spacing w:before="200" w:after="200"/>
        <w:ind w:left="141" w:right="160"/>
        <w:jc w:val="both"/>
        <w:rPr>
          <w:rFonts w:ascii="Poppins" w:eastAsia="Poppins" w:hAnsi="Poppins" w:cs="Poppins"/>
          <w:b/>
          <w:sz w:val="20"/>
          <w:szCs w:val="20"/>
          <w:lang w:val="en-US"/>
        </w:rPr>
      </w:pPr>
      <w:r w:rsidRPr="00153096">
        <w:rPr>
          <w:b/>
          <w:sz w:val="20"/>
          <w:szCs w:val="20"/>
          <w:lang w:val="en"/>
        </w:rPr>
        <w:t xml:space="preserve">The first match between Motagua and Comunicaciones was in the </w:t>
      </w:r>
      <w:r>
        <w:rPr>
          <w:b/>
          <w:sz w:val="20"/>
          <w:szCs w:val="20"/>
          <w:lang w:val="en"/>
        </w:rPr>
        <w:t xml:space="preserve">former </w:t>
      </w:r>
      <w:r w:rsidRPr="00153096">
        <w:rPr>
          <w:b/>
          <w:sz w:val="20"/>
          <w:szCs w:val="20"/>
          <w:lang w:val="en"/>
        </w:rPr>
        <w:t>1986 Concacaf Champions Cup in the second round of Central American Group 2.</w:t>
      </w:r>
    </w:p>
    <w:p w14:paraId="021DD17C" w14:textId="7F190451" w:rsidR="00654856" w:rsidRPr="00235B05" w:rsidRDefault="00654856" w:rsidP="00654856">
      <w:pPr>
        <w:shd w:val="clear" w:color="auto" w:fill="FFFFFF"/>
        <w:spacing w:before="200" w:after="200"/>
        <w:ind w:left="141" w:right="160"/>
        <w:jc w:val="both"/>
        <w:rPr>
          <w:rFonts w:ascii="Poppins" w:eastAsia="Poppins" w:hAnsi="Poppins" w:cs="Poppins"/>
          <w:b/>
          <w:sz w:val="20"/>
          <w:szCs w:val="20"/>
          <w:lang w:val="en-US"/>
        </w:rPr>
      </w:pPr>
      <w:r w:rsidRPr="00153096">
        <w:rPr>
          <w:b/>
          <w:sz w:val="20"/>
          <w:szCs w:val="20"/>
          <w:lang w:val="en"/>
        </w:rPr>
        <w:t xml:space="preserve">The first leg was played in Guatemala City drawing 1-1 Oscar Girón scored for Comunicaciones and Manuel </w:t>
      </w:r>
      <w:proofErr w:type="spellStart"/>
      <w:r w:rsidRPr="00153096">
        <w:rPr>
          <w:b/>
          <w:sz w:val="20"/>
          <w:szCs w:val="20"/>
          <w:lang w:val="en"/>
        </w:rPr>
        <w:t>Chavarría</w:t>
      </w:r>
      <w:proofErr w:type="spellEnd"/>
      <w:r w:rsidRPr="00153096">
        <w:rPr>
          <w:b/>
          <w:sz w:val="20"/>
          <w:szCs w:val="20"/>
          <w:lang w:val="en"/>
        </w:rPr>
        <w:t xml:space="preserve"> for Motagua.</w:t>
      </w:r>
    </w:p>
    <w:p w14:paraId="5C9CD32A" w14:textId="2E766E69" w:rsidR="00776A41" w:rsidRPr="00235B05" w:rsidRDefault="00776A41" w:rsidP="00776A41">
      <w:pPr>
        <w:shd w:val="clear" w:color="auto" w:fill="FFFFFF"/>
        <w:spacing w:before="200" w:after="200"/>
        <w:ind w:left="141" w:right="160"/>
        <w:jc w:val="both"/>
        <w:rPr>
          <w:rFonts w:ascii="Poppins" w:eastAsia="Poppins" w:hAnsi="Poppins" w:cs="Poppins"/>
          <w:sz w:val="20"/>
          <w:szCs w:val="20"/>
          <w:lang w:val="en-US"/>
        </w:rPr>
      </w:pPr>
      <w:r>
        <w:rPr>
          <w:sz w:val="20"/>
          <w:szCs w:val="20"/>
          <w:lang w:val="en"/>
        </w:rPr>
        <w:t>Motagua ha</w:t>
      </w:r>
      <w:r w:rsidR="00A661B5">
        <w:rPr>
          <w:sz w:val="20"/>
          <w:szCs w:val="20"/>
          <w:lang w:val="en"/>
        </w:rPr>
        <w:t>s</w:t>
      </w:r>
      <w:r>
        <w:rPr>
          <w:sz w:val="20"/>
          <w:szCs w:val="20"/>
          <w:lang w:val="en"/>
        </w:rPr>
        <w:t xml:space="preserve"> never lost a first leg vs. Com</w:t>
      </w:r>
      <w:r w:rsidR="00A661B5">
        <w:rPr>
          <w:sz w:val="20"/>
          <w:szCs w:val="20"/>
          <w:lang w:val="en"/>
        </w:rPr>
        <w:t>unicaciones</w:t>
      </w:r>
      <w:r>
        <w:rPr>
          <w:sz w:val="20"/>
          <w:szCs w:val="20"/>
          <w:lang w:val="en"/>
        </w:rPr>
        <w:t xml:space="preserve"> in direct elimination series (1-1) in 1986 (1-1) in 1991, (1-2) in 1992 and (0-0) in 1998. </w:t>
      </w:r>
    </w:p>
    <w:p w14:paraId="3373DDBE" w14:textId="746EC90B" w:rsidR="00776A41" w:rsidRPr="00235B05" w:rsidRDefault="00776A41" w:rsidP="00776A41">
      <w:pPr>
        <w:shd w:val="clear" w:color="auto" w:fill="FFFFFF"/>
        <w:spacing w:before="200" w:after="200"/>
        <w:ind w:left="141" w:right="160"/>
        <w:jc w:val="both"/>
        <w:rPr>
          <w:rFonts w:ascii="Poppins" w:eastAsia="Poppins" w:hAnsi="Poppins" w:cs="Poppins"/>
          <w:sz w:val="20"/>
          <w:szCs w:val="20"/>
          <w:lang w:val="en-US"/>
        </w:rPr>
      </w:pPr>
      <w:r>
        <w:rPr>
          <w:sz w:val="20"/>
          <w:szCs w:val="20"/>
          <w:lang w:val="en"/>
        </w:rPr>
        <w:t xml:space="preserve">Motagua managed to advance in the 1986 Concacaf Champions Cup, 1992 Central American Tournament, 1998 Central American Grand Tournament and 2020 Scotiabank Concacaf League. </w:t>
      </w:r>
    </w:p>
    <w:p w14:paraId="5923AEDE" w14:textId="31B66B50" w:rsidR="00776A41" w:rsidRPr="00235B05" w:rsidRDefault="00776A41" w:rsidP="00776A41">
      <w:pPr>
        <w:shd w:val="clear" w:color="auto" w:fill="FFFFFF"/>
        <w:spacing w:before="200" w:after="200"/>
        <w:ind w:left="141" w:right="160"/>
        <w:jc w:val="both"/>
        <w:rPr>
          <w:rFonts w:ascii="Poppins" w:eastAsia="Poppins" w:hAnsi="Poppins" w:cs="Poppins"/>
          <w:sz w:val="20"/>
          <w:szCs w:val="20"/>
          <w:lang w:val="en-US"/>
        </w:rPr>
      </w:pPr>
      <w:r>
        <w:rPr>
          <w:sz w:val="20"/>
          <w:szCs w:val="20"/>
          <w:lang w:val="en"/>
        </w:rPr>
        <w:t xml:space="preserve">The only time Comunicaciones eliminated Motagua was in the 1991 Torneo Centroamericano. </w:t>
      </w:r>
    </w:p>
    <w:p w14:paraId="3E3FBBE5" w14:textId="369F5897" w:rsidR="00CB757C" w:rsidRPr="00235B05" w:rsidRDefault="00A661B5" w:rsidP="00753AC3">
      <w:pPr>
        <w:shd w:val="clear" w:color="auto" w:fill="FFFFFF"/>
        <w:ind w:right="165"/>
        <w:rPr>
          <w:rFonts w:ascii="Poppins" w:eastAsia="Poppins" w:hAnsi="Poppins" w:cs="Poppins"/>
          <w:sz w:val="20"/>
          <w:szCs w:val="20"/>
          <w:lang w:val="en-US"/>
        </w:rPr>
      </w:pPr>
      <w:r>
        <w:rPr>
          <w:sz w:val="20"/>
          <w:szCs w:val="20"/>
          <w:lang w:val="en"/>
        </w:rPr>
        <w:t xml:space="preserve">When </w:t>
      </w:r>
      <w:r w:rsidR="00CB757C">
        <w:rPr>
          <w:sz w:val="20"/>
          <w:szCs w:val="20"/>
          <w:lang w:val="en"/>
        </w:rPr>
        <w:t xml:space="preserve">Motagua tied in the first leg of an SCL series, </w:t>
      </w:r>
      <w:r>
        <w:rPr>
          <w:sz w:val="20"/>
          <w:szCs w:val="20"/>
          <w:lang w:val="en"/>
        </w:rPr>
        <w:t>t</w:t>
      </w:r>
      <w:r w:rsidR="00CB757C">
        <w:rPr>
          <w:sz w:val="20"/>
          <w:szCs w:val="20"/>
          <w:lang w:val="en"/>
        </w:rPr>
        <w:t>he</w:t>
      </w:r>
      <w:r>
        <w:rPr>
          <w:sz w:val="20"/>
          <w:szCs w:val="20"/>
          <w:lang w:val="en"/>
        </w:rPr>
        <w:t>y</w:t>
      </w:r>
      <w:r w:rsidR="00CB757C">
        <w:rPr>
          <w:sz w:val="20"/>
          <w:szCs w:val="20"/>
          <w:lang w:val="en"/>
        </w:rPr>
        <w:t xml:space="preserve"> managed to win the series (3) times. Semifinals 2019 (1-1) vs. Alianza FC -SLV- (3-0 win at home). R16 2021: 2-2 vs. Universitario -PAN- (1-0 win at home). In Semifinals vs. Forge -CAN- 2-2 (0-0 at home, advanced by away </w:t>
      </w:r>
      <w:r w:rsidR="00CB757C">
        <w:rPr>
          <w:sz w:val="20"/>
          <w:szCs w:val="20"/>
          <w:lang w:val="en"/>
        </w:rPr>
        <w:lastRenderedPageBreak/>
        <w:t>goals).</w:t>
      </w:r>
      <w:r w:rsidR="00753AC3">
        <w:rPr>
          <w:sz w:val="20"/>
          <w:szCs w:val="20"/>
          <w:lang w:val="en"/>
        </w:rPr>
        <w:br/>
      </w:r>
    </w:p>
    <w:p w14:paraId="75005D4F" w14:textId="61689406" w:rsidR="00776A41" w:rsidRPr="00235B05" w:rsidRDefault="006D1B73">
      <w:pPr>
        <w:shd w:val="clear" w:color="auto" w:fill="FFFFFF"/>
        <w:spacing w:before="200" w:after="200"/>
        <w:ind w:left="141" w:right="160"/>
        <w:jc w:val="both"/>
        <w:rPr>
          <w:rFonts w:ascii="Poppins" w:eastAsia="Poppins" w:hAnsi="Poppins" w:cs="Poppins"/>
          <w:sz w:val="20"/>
          <w:szCs w:val="20"/>
          <w:lang w:val="en-US"/>
        </w:rPr>
      </w:pPr>
      <w:r>
        <w:rPr>
          <w:b/>
          <w:sz w:val="20"/>
          <w:szCs w:val="20"/>
          <w:lang w:val="en"/>
        </w:rPr>
        <w:t xml:space="preserve">So far, 16 Scotiabank Concacaf League matches have been played at the National Stadium in Tegucigalpa of which, 10 were for FC Motagua who have 6 wins and 4 draws. </w:t>
      </w:r>
    </w:p>
    <w:p w14:paraId="786DE3E9" w14:textId="65C2A230" w:rsidR="006D1B73" w:rsidRDefault="00125370">
      <w:pPr>
        <w:shd w:val="clear" w:color="auto" w:fill="FFFFFF"/>
        <w:spacing w:before="200" w:after="200"/>
        <w:ind w:left="141" w:right="160"/>
        <w:jc w:val="both"/>
        <w:rPr>
          <w:rFonts w:ascii="Poppins" w:eastAsia="Poppins" w:hAnsi="Poppins" w:cs="Poppins"/>
          <w:b/>
          <w:sz w:val="20"/>
          <w:szCs w:val="20"/>
        </w:rPr>
      </w:pPr>
      <w:r>
        <w:rPr>
          <w:b/>
          <w:sz w:val="20"/>
          <w:szCs w:val="20"/>
          <w:lang w:val="en"/>
        </w:rPr>
        <w:t xml:space="preserve">It will be the </w:t>
      </w:r>
      <w:r w:rsidR="006D1B73">
        <w:rPr>
          <w:b/>
          <w:sz w:val="20"/>
          <w:szCs w:val="20"/>
          <w:lang w:val="en"/>
        </w:rPr>
        <w:t>6</w:t>
      </w:r>
      <w:proofErr w:type="gramStart"/>
      <w:r w:rsidR="006D1B73">
        <w:rPr>
          <w:b/>
          <w:sz w:val="20"/>
          <w:szCs w:val="20"/>
          <w:lang w:val="en"/>
        </w:rPr>
        <w:t>th</w:t>
      </w:r>
      <w:r>
        <w:rPr>
          <w:b/>
          <w:sz w:val="20"/>
          <w:szCs w:val="20"/>
          <w:lang w:val="en"/>
        </w:rPr>
        <w:t xml:space="preserve"> </w:t>
      </w:r>
      <w:r>
        <w:rPr>
          <w:lang w:val="en"/>
        </w:rPr>
        <w:t xml:space="preserve"> </w:t>
      </w:r>
      <w:r w:rsidR="006D1B73">
        <w:rPr>
          <w:b/>
          <w:sz w:val="20"/>
          <w:szCs w:val="20"/>
          <w:lang w:val="en"/>
        </w:rPr>
        <w:t>match</w:t>
      </w:r>
      <w:proofErr w:type="gramEnd"/>
      <w:r w:rsidR="006D1B73">
        <w:rPr>
          <w:b/>
          <w:sz w:val="20"/>
          <w:szCs w:val="20"/>
          <w:lang w:val="en"/>
        </w:rPr>
        <w:t xml:space="preserve"> </w:t>
      </w:r>
      <w:r>
        <w:rPr>
          <w:lang w:val="en"/>
        </w:rPr>
        <w:t xml:space="preserve"> </w:t>
      </w:r>
      <w:r>
        <w:rPr>
          <w:b/>
          <w:sz w:val="20"/>
          <w:szCs w:val="20"/>
          <w:lang w:val="en"/>
        </w:rPr>
        <w:t xml:space="preserve">between </w:t>
      </w:r>
      <w:r>
        <w:rPr>
          <w:lang w:val="en"/>
        </w:rPr>
        <w:t xml:space="preserve"> </w:t>
      </w:r>
      <w:r w:rsidR="006D1B73">
        <w:rPr>
          <w:b/>
          <w:sz w:val="20"/>
          <w:szCs w:val="20"/>
          <w:lang w:val="en"/>
        </w:rPr>
        <w:t>teams</w:t>
      </w:r>
      <w:r>
        <w:rPr>
          <w:lang w:val="en"/>
        </w:rPr>
        <w:t xml:space="preserve"> from Honduras and Guatemala in the history of the</w:t>
      </w:r>
      <w:r w:rsidR="006D1B73">
        <w:rPr>
          <w:b/>
          <w:sz w:val="20"/>
          <w:szCs w:val="20"/>
          <w:lang w:val="en"/>
        </w:rPr>
        <w:t xml:space="preserve"> Scotiabank</w:t>
      </w:r>
      <w:r>
        <w:rPr>
          <w:b/>
          <w:sz w:val="20"/>
          <w:szCs w:val="20"/>
          <w:lang w:val="en"/>
        </w:rPr>
        <w:t xml:space="preserve"> Concacaf League.</w:t>
      </w:r>
      <w:r>
        <w:rPr>
          <w:lang w:val="en"/>
        </w:rPr>
        <w:t xml:space="preserve">  </w:t>
      </w:r>
      <w:r w:rsidR="006D1B73">
        <w:rPr>
          <w:b/>
          <w:sz w:val="20"/>
          <w:szCs w:val="20"/>
          <w:lang w:val="en"/>
        </w:rPr>
        <w:t>Teams from Guatemala have never won in Honduras.</w:t>
      </w:r>
    </w:p>
    <w:p w14:paraId="3776285C" w14:textId="4A02577D" w:rsidR="009B1698" w:rsidRPr="00235B05" w:rsidRDefault="00125370">
      <w:pPr>
        <w:shd w:val="clear" w:color="auto" w:fill="FFFFFF"/>
        <w:spacing w:before="200" w:after="200"/>
        <w:ind w:left="141" w:right="160"/>
        <w:jc w:val="both"/>
        <w:rPr>
          <w:rFonts w:ascii="Poppins" w:eastAsia="Poppins" w:hAnsi="Poppins" w:cs="Poppins"/>
          <w:sz w:val="20"/>
          <w:szCs w:val="20"/>
          <w:lang w:val="en-US"/>
        </w:rPr>
      </w:pPr>
      <w:r>
        <w:rPr>
          <w:b/>
          <w:sz w:val="20"/>
          <w:szCs w:val="20"/>
          <w:lang w:val="en"/>
        </w:rPr>
        <w:t>FC Motagua -HON- (64) and Comunicaciones FC -GUA- (75) are the clubs with the most goal situations in the</w:t>
      </w:r>
      <w:r w:rsidR="006D1B73">
        <w:rPr>
          <w:b/>
          <w:sz w:val="20"/>
          <w:szCs w:val="20"/>
          <w:lang w:val="en"/>
        </w:rPr>
        <w:t xml:space="preserve"> 2021 </w:t>
      </w:r>
      <w:r w:rsidR="00A661B5">
        <w:rPr>
          <w:b/>
          <w:sz w:val="20"/>
          <w:szCs w:val="20"/>
          <w:lang w:val="en"/>
        </w:rPr>
        <w:t>Scotiabank Concacaf</w:t>
      </w:r>
      <w:r w:rsidR="00A661B5">
        <w:rPr>
          <w:lang w:val="en"/>
        </w:rPr>
        <w:t xml:space="preserve"> </w:t>
      </w:r>
      <w:r>
        <w:rPr>
          <w:b/>
          <w:sz w:val="20"/>
          <w:szCs w:val="20"/>
          <w:lang w:val="en"/>
        </w:rPr>
        <w:t>League.</w:t>
      </w:r>
      <w:r>
        <w:rPr>
          <w:lang w:val="en"/>
        </w:rPr>
        <w:t xml:space="preserve"> </w:t>
      </w:r>
      <w:r>
        <w:rPr>
          <w:sz w:val="20"/>
          <w:szCs w:val="20"/>
          <w:lang w:val="en"/>
        </w:rPr>
        <w:t xml:space="preserve">The Honduran </w:t>
      </w:r>
      <w:proofErr w:type="gramStart"/>
      <w:r>
        <w:rPr>
          <w:sz w:val="20"/>
          <w:szCs w:val="20"/>
          <w:lang w:val="en"/>
        </w:rPr>
        <w:t xml:space="preserve">team </w:t>
      </w:r>
      <w:r>
        <w:rPr>
          <w:lang w:val="en"/>
        </w:rPr>
        <w:t xml:space="preserve"> </w:t>
      </w:r>
      <w:r w:rsidR="006D1B73">
        <w:rPr>
          <w:sz w:val="20"/>
          <w:szCs w:val="20"/>
          <w:lang w:val="en"/>
        </w:rPr>
        <w:t>is</w:t>
      </w:r>
      <w:proofErr w:type="gramEnd"/>
      <w:r w:rsidR="006D1B73">
        <w:rPr>
          <w:sz w:val="20"/>
          <w:szCs w:val="20"/>
          <w:lang w:val="en"/>
        </w:rPr>
        <w:t xml:space="preserve"> the one that has  the most shots</w:t>
      </w:r>
      <w:r>
        <w:rPr>
          <w:lang w:val="en"/>
        </w:rPr>
        <w:t xml:space="preserve"> </w:t>
      </w:r>
      <w:r>
        <w:rPr>
          <w:sz w:val="20"/>
          <w:szCs w:val="20"/>
          <w:lang w:val="en"/>
        </w:rPr>
        <w:t xml:space="preserve"> (24)</w:t>
      </w:r>
      <w:r w:rsidR="00A661B5">
        <w:rPr>
          <w:sz w:val="20"/>
          <w:szCs w:val="20"/>
          <w:lang w:val="en"/>
        </w:rPr>
        <w:t xml:space="preserve"> </w:t>
      </w:r>
      <w:r w:rsidR="006D1B73">
        <w:rPr>
          <w:sz w:val="20"/>
          <w:szCs w:val="20"/>
          <w:lang w:val="en"/>
        </w:rPr>
        <w:t>and the</w:t>
      </w:r>
      <w:r>
        <w:rPr>
          <w:lang w:val="en"/>
        </w:rPr>
        <w:t xml:space="preserve"> Guatemalans are the </w:t>
      </w:r>
      <w:r>
        <w:rPr>
          <w:sz w:val="20"/>
          <w:szCs w:val="20"/>
          <w:lang w:val="en"/>
        </w:rPr>
        <w:t xml:space="preserve">ones </w:t>
      </w:r>
      <w:r>
        <w:rPr>
          <w:lang w:val="en"/>
        </w:rPr>
        <w:t xml:space="preserve"> </w:t>
      </w:r>
      <w:r w:rsidR="006D1B73">
        <w:rPr>
          <w:sz w:val="20"/>
          <w:szCs w:val="20"/>
          <w:lang w:val="en"/>
        </w:rPr>
        <w:t>who have scored the most goals</w:t>
      </w:r>
      <w:r>
        <w:rPr>
          <w:lang w:val="en"/>
        </w:rPr>
        <w:t xml:space="preserve"> </w:t>
      </w:r>
      <w:r>
        <w:rPr>
          <w:sz w:val="20"/>
          <w:szCs w:val="20"/>
          <w:lang w:val="en"/>
        </w:rPr>
        <w:t xml:space="preserve"> (15).</w:t>
      </w:r>
    </w:p>
    <w:tbl>
      <w:tblPr>
        <w:tblStyle w:val="a3"/>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9B1698" w14:paraId="5EAA9771" w14:textId="77777777">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4AF72052" w14:textId="77777777" w:rsidR="009B1698" w:rsidRDefault="00125370">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2ED092CE" wp14:editId="129CB08C">
                  <wp:extent cx="180000" cy="180000"/>
                  <wp:effectExtent l="0" t="0" r="0" b="0"/>
                  <wp:docPr id="5" name="image7.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7.png" descr="Honduras flag clipart - free downloa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059FCDE6" w14:textId="77777777" w:rsidR="009B1698" w:rsidRDefault="00125370">
            <w:pPr>
              <w:spacing w:line="240" w:lineRule="auto"/>
              <w:ind w:right="19"/>
              <w:jc w:val="both"/>
              <w:rPr>
                <w:rFonts w:ascii="Poppins" w:eastAsia="Poppins" w:hAnsi="Poppins" w:cs="Poppins"/>
                <w:b/>
                <w:sz w:val="28"/>
                <w:szCs w:val="28"/>
              </w:rPr>
            </w:pPr>
            <w:r>
              <w:rPr>
                <w:b/>
                <w:sz w:val="28"/>
                <w:szCs w:val="28"/>
                <w:lang w:val="en"/>
              </w:rPr>
              <w:t>MOTAGUA (HON)</w:t>
            </w:r>
          </w:p>
        </w:tc>
      </w:tr>
    </w:tbl>
    <w:p w14:paraId="5180AE4E" w14:textId="6D00E86B" w:rsidR="009B1698" w:rsidRDefault="009B1698" w:rsidP="003A0FD9">
      <w:pPr>
        <w:pStyle w:val="Heading1"/>
        <w:shd w:val="clear" w:color="auto" w:fill="FFFFFF"/>
        <w:spacing w:before="200"/>
        <w:ind w:right="165"/>
        <w:jc w:val="both"/>
        <w:rPr>
          <w:rFonts w:ascii="Poppins" w:eastAsia="Poppins" w:hAnsi="Poppins" w:cs="Poppins"/>
          <w:sz w:val="24"/>
          <w:szCs w:val="24"/>
        </w:rPr>
      </w:pPr>
      <w:bookmarkStart w:id="2" w:name="_gnnkgkck5jm" w:colFirst="0" w:colLast="0"/>
      <w:bookmarkEnd w:id="2"/>
    </w:p>
    <w:p w14:paraId="50ABC186" w14:textId="069E840B" w:rsidR="009B1698" w:rsidRPr="00235B05" w:rsidRDefault="00A661B5">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The</w:t>
      </w:r>
      <w:r w:rsidR="00125370">
        <w:rPr>
          <w:sz w:val="20"/>
          <w:szCs w:val="20"/>
          <w:lang w:val="en"/>
        </w:rPr>
        <w:t xml:space="preserve"> first team </w:t>
      </w:r>
      <w:r w:rsidR="003A0FD9">
        <w:rPr>
          <w:sz w:val="20"/>
          <w:szCs w:val="20"/>
          <w:lang w:val="en"/>
        </w:rPr>
        <w:t xml:space="preserve">to play </w:t>
      </w:r>
      <w:r>
        <w:rPr>
          <w:sz w:val="20"/>
          <w:szCs w:val="20"/>
          <w:lang w:val="en"/>
        </w:rPr>
        <w:t>3</w:t>
      </w:r>
      <w:r>
        <w:rPr>
          <w:lang w:val="en"/>
        </w:rPr>
        <w:t xml:space="preserve"> </w:t>
      </w:r>
      <w:r>
        <w:rPr>
          <w:sz w:val="20"/>
          <w:szCs w:val="20"/>
          <w:lang w:val="en"/>
        </w:rPr>
        <w:t>Concacaf</w:t>
      </w:r>
      <w:r w:rsidR="00125370">
        <w:rPr>
          <w:sz w:val="20"/>
          <w:szCs w:val="20"/>
          <w:lang w:val="en"/>
        </w:rPr>
        <w:t xml:space="preserve"> League finals (2018, 2019 and 2021).</w:t>
      </w:r>
    </w:p>
    <w:p w14:paraId="7D161B3C" w14:textId="0C345EA4" w:rsidR="009B1698" w:rsidRPr="00235B05" w:rsidRDefault="003A0FD9" w:rsidP="003A0FD9">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 xml:space="preserve">With a win in the </w:t>
      </w:r>
      <w:r w:rsidR="00125370">
        <w:rPr>
          <w:sz w:val="20"/>
          <w:szCs w:val="20"/>
          <w:lang w:val="en"/>
        </w:rPr>
        <w:t xml:space="preserve">first leg, </w:t>
      </w:r>
      <w:r w:rsidR="00A661B5">
        <w:rPr>
          <w:sz w:val="20"/>
          <w:szCs w:val="20"/>
          <w:lang w:val="en"/>
        </w:rPr>
        <w:t xml:space="preserve">Motagua </w:t>
      </w:r>
      <w:r w:rsidR="00A661B5">
        <w:rPr>
          <w:lang w:val="en"/>
        </w:rPr>
        <w:t>will</w:t>
      </w:r>
      <w:r>
        <w:rPr>
          <w:sz w:val="20"/>
          <w:szCs w:val="20"/>
          <w:lang w:val="en"/>
        </w:rPr>
        <w:t xml:space="preserve"> equal the record of Deportivo</w:t>
      </w:r>
      <w:r>
        <w:rPr>
          <w:lang w:val="en"/>
        </w:rPr>
        <w:t xml:space="preserve"> </w:t>
      </w:r>
      <w:proofErr w:type="spellStart"/>
      <w:r>
        <w:rPr>
          <w:lang w:val="en"/>
        </w:rPr>
        <w:t>Deportivo</w:t>
      </w:r>
      <w:proofErr w:type="spellEnd"/>
      <w:r>
        <w:rPr>
          <w:lang w:val="en"/>
        </w:rPr>
        <w:t xml:space="preserve"> </w:t>
      </w:r>
      <w:r w:rsidR="00125370">
        <w:rPr>
          <w:sz w:val="20"/>
          <w:szCs w:val="20"/>
          <w:lang w:val="en"/>
        </w:rPr>
        <w:t>Saprissa (</w:t>
      </w:r>
      <w:r w:rsidR="00A661B5">
        <w:rPr>
          <w:sz w:val="20"/>
          <w:szCs w:val="20"/>
          <w:lang w:val="en"/>
        </w:rPr>
        <w:t>CRC)</w:t>
      </w:r>
      <w:r w:rsidR="00A661B5">
        <w:rPr>
          <w:lang w:val="en"/>
        </w:rPr>
        <w:t xml:space="preserve"> </w:t>
      </w:r>
      <w:r w:rsidR="00A661B5">
        <w:rPr>
          <w:sz w:val="20"/>
          <w:szCs w:val="20"/>
          <w:lang w:val="en"/>
        </w:rPr>
        <w:t>with</w:t>
      </w:r>
      <w:r w:rsidR="00A661B5">
        <w:rPr>
          <w:lang w:val="en"/>
        </w:rPr>
        <w:t xml:space="preserve"> t</w:t>
      </w:r>
      <w:r>
        <w:rPr>
          <w:lang w:val="en"/>
        </w:rPr>
        <w:t>he most wins</w:t>
      </w:r>
      <w:r w:rsidR="00A661B5">
        <w:rPr>
          <w:lang w:val="en"/>
        </w:rPr>
        <w:t xml:space="preserve"> </w:t>
      </w:r>
      <w:r w:rsidR="00125370">
        <w:rPr>
          <w:sz w:val="20"/>
          <w:szCs w:val="20"/>
          <w:lang w:val="en"/>
        </w:rPr>
        <w:t>in the</w:t>
      </w:r>
      <w:r w:rsidR="00A661B5">
        <w:rPr>
          <w:sz w:val="20"/>
          <w:szCs w:val="20"/>
          <w:lang w:val="en"/>
        </w:rPr>
        <w:t xml:space="preserve"> </w:t>
      </w:r>
      <w:r>
        <w:rPr>
          <w:sz w:val="20"/>
          <w:szCs w:val="20"/>
          <w:lang w:val="en"/>
        </w:rPr>
        <w:t xml:space="preserve">history of the </w:t>
      </w:r>
      <w:r w:rsidR="00A661B5">
        <w:rPr>
          <w:sz w:val="20"/>
          <w:szCs w:val="20"/>
          <w:lang w:val="en"/>
        </w:rPr>
        <w:t>SCL</w:t>
      </w:r>
      <w:r w:rsidR="00A661B5">
        <w:rPr>
          <w:lang w:val="en"/>
        </w:rPr>
        <w:t xml:space="preserve"> </w:t>
      </w:r>
      <w:r w:rsidR="00A661B5">
        <w:rPr>
          <w:sz w:val="20"/>
          <w:szCs w:val="20"/>
          <w:lang w:val="en"/>
        </w:rPr>
        <w:t>with</w:t>
      </w:r>
      <w:r w:rsidR="00125370">
        <w:rPr>
          <w:sz w:val="20"/>
          <w:szCs w:val="20"/>
          <w:lang w:val="en"/>
        </w:rPr>
        <w:t xml:space="preserve"> 13.</w:t>
      </w:r>
    </w:p>
    <w:p w14:paraId="541FC821" w14:textId="6C9AB146" w:rsidR="009B1698" w:rsidRPr="00235B05" w:rsidRDefault="00A661B5">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Th</w:t>
      </w:r>
      <w:r w:rsidR="00125370">
        <w:rPr>
          <w:sz w:val="20"/>
          <w:szCs w:val="20"/>
          <w:lang w:val="en"/>
        </w:rPr>
        <w:t>e</w:t>
      </w:r>
      <w:r>
        <w:rPr>
          <w:sz w:val="20"/>
          <w:szCs w:val="20"/>
          <w:lang w:val="en"/>
        </w:rPr>
        <w:t>y</w:t>
      </w:r>
      <w:r w:rsidR="00125370">
        <w:rPr>
          <w:sz w:val="20"/>
          <w:szCs w:val="20"/>
          <w:lang w:val="en"/>
        </w:rPr>
        <w:t xml:space="preserve"> scored goals in 77% of </w:t>
      </w:r>
      <w:r>
        <w:rPr>
          <w:sz w:val="20"/>
          <w:szCs w:val="20"/>
          <w:lang w:val="en"/>
        </w:rPr>
        <w:t>their</w:t>
      </w:r>
      <w:r w:rsidR="00125370">
        <w:rPr>
          <w:sz w:val="20"/>
          <w:szCs w:val="20"/>
          <w:lang w:val="en"/>
        </w:rPr>
        <w:t xml:space="preserve"> </w:t>
      </w:r>
      <w:r>
        <w:rPr>
          <w:sz w:val="20"/>
          <w:szCs w:val="20"/>
          <w:lang w:val="en"/>
        </w:rPr>
        <w:t>matches</w:t>
      </w:r>
      <w:r>
        <w:rPr>
          <w:lang w:val="en"/>
        </w:rPr>
        <w:t xml:space="preserve"> </w:t>
      </w:r>
      <w:r>
        <w:rPr>
          <w:sz w:val="20"/>
          <w:szCs w:val="20"/>
          <w:lang w:val="en"/>
        </w:rPr>
        <w:t>in</w:t>
      </w:r>
      <w:r w:rsidR="003A0FD9">
        <w:rPr>
          <w:sz w:val="20"/>
          <w:szCs w:val="20"/>
          <w:lang w:val="en"/>
        </w:rPr>
        <w:t xml:space="preserve"> the SCL.</w:t>
      </w:r>
    </w:p>
    <w:p w14:paraId="624D733A" w14:textId="3BEDD995" w:rsidR="009B1698" w:rsidRPr="00235B05" w:rsidRDefault="00A661B5">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D</w:t>
      </w:r>
      <w:r w:rsidR="003A0FD9">
        <w:rPr>
          <w:sz w:val="20"/>
          <w:szCs w:val="20"/>
          <w:lang w:val="en"/>
        </w:rPr>
        <w:t>id not concede goals</w:t>
      </w:r>
      <w:r w:rsidR="00125370">
        <w:rPr>
          <w:sz w:val="20"/>
          <w:szCs w:val="20"/>
          <w:lang w:val="en"/>
        </w:rPr>
        <w:t xml:space="preserve"> in 46.2% of matches </w:t>
      </w:r>
      <w:r>
        <w:rPr>
          <w:sz w:val="20"/>
          <w:szCs w:val="20"/>
          <w:lang w:val="en"/>
        </w:rPr>
        <w:t xml:space="preserve">in </w:t>
      </w:r>
      <w:r>
        <w:rPr>
          <w:lang w:val="en"/>
        </w:rPr>
        <w:t>the</w:t>
      </w:r>
      <w:r w:rsidR="003A0FD9">
        <w:rPr>
          <w:sz w:val="20"/>
          <w:szCs w:val="20"/>
          <w:lang w:val="en"/>
        </w:rPr>
        <w:t xml:space="preserve"> </w:t>
      </w:r>
      <w:r>
        <w:rPr>
          <w:sz w:val="20"/>
          <w:szCs w:val="20"/>
          <w:lang w:val="en"/>
        </w:rPr>
        <w:t>SCL</w:t>
      </w:r>
      <w:r>
        <w:rPr>
          <w:lang w:val="en"/>
        </w:rPr>
        <w:t xml:space="preserve"> </w:t>
      </w:r>
      <w:r>
        <w:rPr>
          <w:sz w:val="20"/>
          <w:szCs w:val="20"/>
          <w:lang w:val="en"/>
        </w:rPr>
        <w:t>(</w:t>
      </w:r>
      <w:r w:rsidR="00125370">
        <w:rPr>
          <w:sz w:val="20"/>
          <w:szCs w:val="20"/>
          <w:lang w:val="en"/>
        </w:rPr>
        <w:t>12 out of 26).</w:t>
      </w:r>
    </w:p>
    <w:p w14:paraId="504A5EB9" w14:textId="72380CAB" w:rsidR="009B1698" w:rsidRPr="00235B05" w:rsidRDefault="00A661B5">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They</w:t>
      </w:r>
      <w:r w:rsidR="00125370">
        <w:rPr>
          <w:sz w:val="20"/>
          <w:szCs w:val="20"/>
          <w:lang w:val="en"/>
        </w:rPr>
        <w:t xml:space="preserve"> ha</w:t>
      </w:r>
      <w:r>
        <w:rPr>
          <w:sz w:val="20"/>
          <w:szCs w:val="20"/>
          <w:lang w:val="en"/>
        </w:rPr>
        <w:t>ve</w:t>
      </w:r>
      <w:r w:rsidR="00125370">
        <w:rPr>
          <w:sz w:val="20"/>
          <w:szCs w:val="20"/>
          <w:lang w:val="en"/>
        </w:rPr>
        <w:t xml:space="preserve"> the best record of matches with goals scored (20) in </w:t>
      </w:r>
      <w:r>
        <w:rPr>
          <w:sz w:val="20"/>
          <w:szCs w:val="20"/>
          <w:lang w:val="en"/>
        </w:rPr>
        <w:t xml:space="preserve">the </w:t>
      </w:r>
      <w:r>
        <w:rPr>
          <w:lang w:val="en"/>
        </w:rPr>
        <w:t>SCL</w:t>
      </w:r>
      <w:r w:rsidR="00125370">
        <w:rPr>
          <w:sz w:val="20"/>
          <w:szCs w:val="20"/>
          <w:lang w:val="en"/>
        </w:rPr>
        <w:t>.</w:t>
      </w:r>
    </w:p>
    <w:p w14:paraId="5020B333" w14:textId="75240FE4" w:rsidR="009B1698" w:rsidRPr="00235B05" w:rsidRDefault="00A661B5">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The</w:t>
      </w:r>
      <w:r w:rsidR="00125370">
        <w:rPr>
          <w:sz w:val="20"/>
          <w:szCs w:val="20"/>
          <w:lang w:val="en"/>
        </w:rPr>
        <w:t xml:space="preserve"> team that </w:t>
      </w:r>
      <w:r w:rsidR="003A0FD9">
        <w:rPr>
          <w:sz w:val="20"/>
          <w:szCs w:val="20"/>
          <w:lang w:val="en"/>
        </w:rPr>
        <w:t>played</w:t>
      </w:r>
      <w:r w:rsidR="00125370">
        <w:rPr>
          <w:lang w:val="en"/>
        </w:rPr>
        <w:t xml:space="preserve"> the most matches</w:t>
      </w:r>
      <w:r w:rsidR="00125370">
        <w:rPr>
          <w:sz w:val="20"/>
          <w:szCs w:val="20"/>
          <w:lang w:val="en"/>
        </w:rPr>
        <w:t xml:space="preserve"> in the Concacaf League without scoring goals (6).</w:t>
      </w:r>
    </w:p>
    <w:p w14:paraId="11879D1F" w14:textId="144050C4" w:rsidR="009B1698" w:rsidRPr="00235B05" w:rsidRDefault="00125370">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 xml:space="preserve">It is the </w:t>
      </w:r>
      <w:proofErr w:type="gramStart"/>
      <w:r w:rsidR="003A0FD9">
        <w:rPr>
          <w:sz w:val="20"/>
          <w:szCs w:val="20"/>
          <w:lang w:val="en"/>
        </w:rPr>
        <w:t xml:space="preserve">team </w:t>
      </w:r>
      <w:r>
        <w:rPr>
          <w:lang w:val="en"/>
        </w:rPr>
        <w:t xml:space="preserve"> </w:t>
      </w:r>
      <w:r>
        <w:rPr>
          <w:sz w:val="20"/>
          <w:szCs w:val="20"/>
          <w:lang w:val="en"/>
        </w:rPr>
        <w:t>with</w:t>
      </w:r>
      <w:proofErr w:type="gramEnd"/>
      <w:r>
        <w:rPr>
          <w:sz w:val="20"/>
          <w:szCs w:val="20"/>
          <w:lang w:val="en"/>
        </w:rPr>
        <w:t xml:space="preserve"> </w:t>
      </w:r>
      <w:r>
        <w:rPr>
          <w:lang w:val="en"/>
        </w:rPr>
        <w:t xml:space="preserve"> </w:t>
      </w:r>
      <w:r w:rsidR="003A0FD9">
        <w:rPr>
          <w:sz w:val="20"/>
          <w:szCs w:val="20"/>
          <w:lang w:val="en"/>
        </w:rPr>
        <w:t xml:space="preserve">the </w:t>
      </w:r>
      <w:r>
        <w:rPr>
          <w:lang w:val="en"/>
        </w:rPr>
        <w:t xml:space="preserve"> </w:t>
      </w:r>
      <w:r>
        <w:rPr>
          <w:sz w:val="20"/>
          <w:szCs w:val="20"/>
          <w:lang w:val="en"/>
        </w:rPr>
        <w:t xml:space="preserve">highest number of undefeated hurdles (12) in the history of </w:t>
      </w:r>
      <w:r>
        <w:rPr>
          <w:lang w:val="en"/>
        </w:rPr>
        <w:t xml:space="preserve"> </w:t>
      </w:r>
      <w:r w:rsidR="003A0FD9">
        <w:rPr>
          <w:sz w:val="20"/>
          <w:szCs w:val="20"/>
          <w:lang w:val="en"/>
        </w:rPr>
        <w:t xml:space="preserve">the </w:t>
      </w:r>
      <w:r>
        <w:rPr>
          <w:lang w:val="en"/>
        </w:rPr>
        <w:t xml:space="preserve"> </w:t>
      </w:r>
      <w:r>
        <w:rPr>
          <w:sz w:val="20"/>
          <w:szCs w:val="20"/>
          <w:lang w:val="en"/>
        </w:rPr>
        <w:t>SCL.</w:t>
      </w:r>
    </w:p>
    <w:p w14:paraId="1AA36FD4" w14:textId="4A8C3161" w:rsidR="009B1698" w:rsidRPr="00235B05" w:rsidRDefault="003A0FD9">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It is the team with the most</w:t>
      </w:r>
      <w:r w:rsidR="00125370">
        <w:rPr>
          <w:sz w:val="20"/>
          <w:szCs w:val="20"/>
          <w:lang w:val="en"/>
        </w:rPr>
        <w:t xml:space="preserve"> matches tied </w:t>
      </w:r>
      <w:proofErr w:type="gramStart"/>
      <w:r w:rsidR="00125370">
        <w:rPr>
          <w:sz w:val="20"/>
          <w:szCs w:val="20"/>
          <w:lang w:val="en"/>
        </w:rPr>
        <w:t xml:space="preserve">in </w:t>
      </w:r>
      <w:r>
        <w:rPr>
          <w:lang w:val="en"/>
        </w:rPr>
        <w:t xml:space="preserve"> </w:t>
      </w:r>
      <w:r>
        <w:rPr>
          <w:sz w:val="20"/>
          <w:szCs w:val="20"/>
          <w:lang w:val="en"/>
        </w:rPr>
        <w:t>the</w:t>
      </w:r>
      <w:proofErr w:type="gramEnd"/>
      <w:r>
        <w:rPr>
          <w:sz w:val="20"/>
          <w:szCs w:val="20"/>
          <w:lang w:val="en"/>
        </w:rPr>
        <w:t xml:space="preserve"> SCL</w:t>
      </w:r>
      <w:r>
        <w:rPr>
          <w:lang w:val="en"/>
        </w:rPr>
        <w:t xml:space="preserve"> </w:t>
      </w:r>
      <w:r w:rsidR="00125370">
        <w:rPr>
          <w:sz w:val="20"/>
          <w:szCs w:val="20"/>
          <w:lang w:val="en"/>
        </w:rPr>
        <w:t xml:space="preserve"> (10).</w:t>
      </w:r>
    </w:p>
    <w:p w14:paraId="0B05C906" w14:textId="145BA8E9" w:rsidR="009B1698" w:rsidRPr="00235B05" w:rsidRDefault="003A0FD9">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 xml:space="preserve">They </w:t>
      </w:r>
      <w:r w:rsidR="00125370">
        <w:rPr>
          <w:sz w:val="20"/>
          <w:szCs w:val="20"/>
          <w:lang w:val="en"/>
        </w:rPr>
        <w:t xml:space="preserve">are </w:t>
      </w:r>
      <w:proofErr w:type="gramStart"/>
      <w:r w:rsidR="00125370">
        <w:rPr>
          <w:sz w:val="20"/>
          <w:szCs w:val="20"/>
          <w:lang w:val="en"/>
        </w:rPr>
        <w:t xml:space="preserve">unbeaten </w:t>
      </w:r>
      <w:r>
        <w:rPr>
          <w:lang w:val="en"/>
        </w:rPr>
        <w:t xml:space="preserve"> </w:t>
      </w:r>
      <w:r>
        <w:rPr>
          <w:sz w:val="20"/>
          <w:szCs w:val="20"/>
          <w:lang w:val="en"/>
        </w:rPr>
        <w:t>playing</w:t>
      </w:r>
      <w:proofErr w:type="gramEnd"/>
      <w:r>
        <w:rPr>
          <w:sz w:val="20"/>
          <w:szCs w:val="20"/>
          <w:lang w:val="en"/>
        </w:rPr>
        <w:t xml:space="preserve"> at home in</w:t>
      </w:r>
      <w:r>
        <w:rPr>
          <w:lang w:val="en"/>
        </w:rPr>
        <w:t xml:space="preserve"> </w:t>
      </w:r>
      <w:r w:rsidR="00125370">
        <w:rPr>
          <w:sz w:val="20"/>
          <w:szCs w:val="20"/>
          <w:lang w:val="en"/>
        </w:rPr>
        <w:t xml:space="preserve"> 13 </w:t>
      </w:r>
      <w:r>
        <w:rPr>
          <w:lang w:val="en"/>
        </w:rPr>
        <w:t xml:space="preserve"> </w:t>
      </w:r>
      <w:r>
        <w:rPr>
          <w:sz w:val="20"/>
          <w:szCs w:val="20"/>
          <w:lang w:val="en"/>
        </w:rPr>
        <w:t>matches</w:t>
      </w:r>
      <w:r>
        <w:rPr>
          <w:lang w:val="en"/>
        </w:rPr>
        <w:t xml:space="preserve"> </w:t>
      </w:r>
      <w:r w:rsidR="00125370">
        <w:rPr>
          <w:sz w:val="20"/>
          <w:szCs w:val="20"/>
          <w:lang w:val="en"/>
        </w:rPr>
        <w:t xml:space="preserve"> in </w:t>
      </w:r>
      <w:r>
        <w:rPr>
          <w:lang w:val="en"/>
        </w:rPr>
        <w:t xml:space="preserve"> </w:t>
      </w:r>
      <w:r>
        <w:rPr>
          <w:sz w:val="20"/>
          <w:szCs w:val="20"/>
          <w:lang w:val="en"/>
        </w:rPr>
        <w:t xml:space="preserve">the </w:t>
      </w:r>
      <w:r>
        <w:rPr>
          <w:lang w:val="en"/>
        </w:rPr>
        <w:t xml:space="preserve"> </w:t>
      </w:r>
      <w:r w:rsidR="00125370">
        <w:rPr>
          <w:sz w:val="20"/>
          <w:szCs w:val="20"/>
          <w:lang w:val="en"/>
        </w:rPr>
        <w:t>SCL (7 wins and 6 draws).</w:t>
      </w:r>
    </w:p>
    <w:p w14:paraId="77FD96B6" w14:textId="223EDD8D" w:rsidR="009B1698" w:rsidRPr="00235B05" w:rsidRDefault="00A661B5">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 xml:space="preserve">Motagua </w:t>
      </w:r>
      <w:r w:rsidR="00125370">
        <w:rPr>
          <w:sz w:val="20"/>
          <w:szCs w:val="20"/>
          <w:lang w:val="en"/>
        </w:rPr>
        <w:t xml:space="preserve">never managed to recover a match in </w:t>
      </w:r>
      <w:r w:rsidR="00CB757C">
        <w:rPr>
          <w:sz w:val="20"/>
          <w:szCs w:val="20"/>
          <w:lang w:val="en"/>
        </w:rPr>
        <w:t xml:space="preserve">36 of those he has played </w:t>
      </w:r>
      <w:r>
        <w:rPr>
          <w:sz w:val="20"/>
          <w:szCs w:val="20"/>
          <w:lang w:val="en"/>
        </w:rPr>
        <w:t xml:space="preserve">in </w:t>
      </w:r>
      <w:r>
        <w:rPr>
          <w:lang w:val="en"/>
        </w:rPr>
        <w:t>the</w:t>
      </w:r>
      <w:r w:rsidR="00125370">
        <w:rPr>
          <w:sz w:val="20"/>
          <w:szCs w:val="20"/>
          <w:lang w:val="en"/>
        </w:rPr>
        <w:t xml:space="preserve"> history of </w:t>
      </w:r>
      <w:r>
        <w:rPr>
          <w:sz w:val="20"/>
          <w:szCs w:val="20"/>
          <w:lang w:val="en"/>
        </w:rPr>
        <w:t>the</w:t>
      </w:r>
      <w:r>
        <w:rPr>
          <w:lang w:val="en"/>
        </w:rPr>
        <w:t xml:space="preserve"> </w:t>
      </w:r>
      <w:r>
        <w:rPr>
          <w:sz w:val="20"/>
          <w:szCs w:val="20"/>
          <w:lang w:val="en"/>
        </w:rPr>
        <w:t>SCL</w:t>
      </w:r>
      <w:r w:rsidR="00CB757C">
        <w:rPr>
          <w:sz w:val="20"/>
          <w:szCs w:val="20"/>
          <w:lang w:val="en"/>
        </w:rPr>
        <w:t>.</w:t>
      </w:r>
    </w:p>
    <w:p w14:paraId="568BB269" w14:textId="7735697F" w:rsidR="009B1698" w:rsidRPr="00235B05" w:rsidRDefault="00125370">
      <w:pPr>
        <w:numPr>
          <w:ilvl w:val="0"/>
          <w:numId w:val="6"/>
        </w:numPr>
        <w:shd w:val="clear" w:color="auto" w:fill="FFFFFF"/>
        <w:ind w:right="165"/>
        <w:jc w:val="both"/>
        <w:rPr>
          <w:rFonts w:ascii="Poppins" w:eastAsia="Poppins" w:hAnsi="Poppins" w:cs="Poppins"/>
          <w:sz w:val="20"/>
          <w:szCs w:val="20"/>
          <w:lang w:val="en-US"/>
        </w:rPr>
      </w:pPr>
      <w:r>
        <w:rPr>
          <w:sz w:val="20"/>
          <w:szCs w:val="20"/>
          <w:lang w:val="en"/>
        </w:rPr>
        <w:t xml:space="preserve">Together with Forge FC (CAN) they are the teams that tied the most without goals in </w:t>
      </w:r>
      <w:r w:rsidR="00A661B5">
        <w:rPr>
          <w:sz w:val="20"/>
          <w:szCs w:val="20"/>
          <w:lang w:val="en"/>
        </w:rPr>
        <w:t xml:space="preserve">the </w:t>
      </w:r>
      <w:r w:rsidR="00A661B5">
        <w:rPr>
          <w:lang w:val="en"/>
        </w:rPr>
        <w:t>SCL</w:t>
      </w:r>
      <w:r>
        <w:rPr>
          <w:sz w:val="20"/>
          <w:szCs w:val="20"/>
          <w:lang w:val="en"/>
        </w:rPr>
        <w:t xml:space="preserve"> (3).</w:t>
      </w:r>
    </w:p>
    <w:p w14:paraId="18F35F64" w14:textId="353B1643" w:rsidR="009B1698" w:rsidRPr="00235B05" w:rsidRDefault="00125370">
      <w:pPr>
        <w:numPr>
          <w:ilvl w:val="0"/>
          <w:numId w:val="6"/>
        </w:numPr>
        <w:shd w:val="clear" w:color="auto" w:fill="FFFFFF"/>
        <w:spacing w:after="200"/>
        <w:ind w:right="165"/>
        <w:jc w:val="both"/>
        <w:rPr>
          <w:rFonts w:ascii="Poppins" w:eastAsia="Poppins" w:hAnsi="Poppins" w:cs="Poppins"/>
          <w:sz w:val="20"/>
          <w:szCs w:val="20"/>
          <w:lang w:val="en-US"/>
        </w:rPr>
      </w:pPr>
      <w:r>
        <w:rPr>
          <w:sz w:val="20"/>
          <w:szCs w:val="20"/>
          <w:lang w:val="en"/>
        </w:rPr>
        <w:t>Diego Rodriguez (HON), a 26-year-old defender, was Concacaf League champion with Olimpia -HON- in 2017.</w:t>
      </w:r>
    </w:p>
    <w:p w14:paraId="2D905521" w14:textId="77777777" w:rsidR="00A661B5" w:rsidRDefault="005D05B3" w:rsidP="005D05B3">
      <w:pPr>
        <w:shd w:val="clear" w:color="auto" w:fill="FFFFFF"/>
        <w:spacing w:before="200"/>
        <w:ind w:left="141" w:right="165"/>
        <w:rPr>
          <w:lang w:val="en"/>
        </w:rPr>
      </w:pPr>
      <w:r>
        <w:rPr>
          <w:b/>
          <w:sz w:val="20"/>
          <w:szCs w:val="20"/>
          <w:lang w:val="en"/>
        </w:rPr>
        <w:t>Participations in</w:t>
      </w:r>
      <w:r w:rsidR="00A661B5">
        <w:rPr>
          <w:b/>
          <w:sz w:val="20"/>
          <w:szCs w:val="20"/>
          <w:lang w:val="en"/>
        </w:rPr>
        <w:t xml:space="preserve"> </w:t>
      </w:r>
      <w:r w:rsidR="00125370">
        <w:rPr>
          <w:b/>
          <w:sz w:val="20"/>
          <w:szCs w:val="20"/>
          <w:lang w:val="en"/>
        </w:rPr>
        <w:t xml:space="preserve">SCL: </w:t>
      </w:r>
      <w:r>
        <w:rPr>
          <w:lang w:val="en"/>
        </w:rPr>
        <w:t xml:space="preserve"> </w:t>
      </w:r>
      <w:r w:rsidR="00125370">
        <w:rPr>
          <w:sz w:val="20"/>
          <w:szCs w:val="20"/>
          <w:lang w:val="en"/>
        </w:rPr>
        <w:t>4 (2018, 2019, 2020 and 2021).</w:t>
      </w:r>
      <w:r>
        <w:rPr>
          <w:lang w:val="en"/>
        </w:rPr>
        <w:t xml:space="preserve"> </w:t>
      </w:r>
    </w:p>
    <w:p w14:paraId="4B9F40BD" w14:textId="60C62BEF" w:rsidR="009B1698" w:rsidRPr="00235B05" w:rsidRDefault="005D05B3" w:rsidP="005D05B3">
      <w:pPr>
        <w:shd w:val="clear" w:color="auto" w:fill="FFFFFF"/>
        <w:spacing w:before="200"/>
        <w:ind w:left="141" w:right="165"/>
        <w:rPr>
          <w:rFonts w:ascii="Poppins" w:eastAsia="Poppins" w:hAnsi="Poppins" w:cs="Poppins"/>
          <w:sz w:val="20"/>
          <w:szCs w:val="20"/>
          <w:lang w:val="en-US"/>
        </w:rPr>
      </w:pPr>
      <w:r>
        <w:rPr>
          <w:sz w:val="20"/>
          <w:szCs w:val="20"/>
          <w:lang w:val="en"/>
        </w:rPr>
        <w:br/>
      </w:r>
      <w:r w:rsidR="00A661B5">
        <w:rPr>
          <w:b/>
          <w:sz w:val="20"/>
          <w:szCs w:val="20"/>
          <w:lang w:val="en"/>
        </w:rPr>
        <w:t xml:space="preserve">BEST </w:t>
      </w:r>
      <w:r w:rsidR="00A661B5">
        <w:rPr>
          <w:lang w:val="en"/>
        </w:rPr>
        <w:t>RESULT</w:t>
      </w:r>
      <w:r w:rsidR="00A661B5">
        <w:rPr>
          <w:b/>
          <w:sz w:val="20"/>
          <w:szCs w:val="20"/>
          <w:lang w:val="en"/>
        </w:rPr>
        <w:t>:</w:t>
      </w:r>
      <w:r>
        <w:rPr>
          <w:lang w:val="en"/>
        </w:rPr>
        <w:t xml:space="preserve"> </w:t>
      </w:r>
      <w:r w:rsidR="00A661B5">
        <w:rPr>
          <w:lang w:val="en"/>
        </w:rPr>
        <w:t>Runner-up</w:t>
      </w:r>
      <w:r>
        <w:rPr>
          <w:sz w:val="20"/>
          <w:szCs w:val="20"/>
          <w:lang w:val="en"/>
        </w:rPr>
        <w:t xml:space="preserve"> in 2018 and 2019</w:t>
      </w:r>
    </w:p>
    <w:p w14:paraId="37838274" w14:textId="214A4A7C"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R</w:t>
      </w:r>
      <w:r w:rsidR="00A661B5">
        <w:rPr>
          <w:b/>
          <w:sz w:val="20"/>
          <w:szCs w:val="20"/>
          <w:lang w:val="en"/>
        </w:rPr>
        <w:t>E</w:t>
      </w:r>
      <w:r>
        <w:rPr>
          <w:b/>
          <w:sz w:val="20"/>
          <w:szCs w:val="20"/>
          <w:lang w:val="en"/>
        </w:rPr>
        <w:t xml:space="preserve">CORD </w:t>
      </w:r>
      <w:r w:rsidR="00A661B5">
        <w:rPr>
          <w:b/>
          <w:sz w:val="20"/>
          <w:szCs w:val="20"/>
          <w:lang w:val="en"/>
        </w:rPr>
        <w:t>I</w:t>
      </w:r>
      <w:r w:rsidR="005D05B3">
        <w:rPr>
          <w:b/>
          <w:sz w:val="20"/>
          <w:szCs w:val="20"/>
          <w:lang w:val="en"/>
        </w:rPr>
        <w:t>N SCL</w:t>
      </w:r>
      <w:r>
        <w:rPr>
          <w:b/>
          <w:sz w:val="20"/>
          <w:szCs w:val="20"/>
          <w:lang w:val="en"/>
        </w:rPr>
        <w:t xml:space="preserve">: </w:t>
      </w:r>
      <w:r w:rsidR="00A661B5">
        <w:rPr>
          <w:sz w:val="20"/>
          <w:szCs w:val="20"/>
          <w:lang w:val="en"/>
        </w:rPr>
        <w:t>GP</w:t>
      </w:r>
      <w:r>
        <w:rPr>
          <w:sz w:val="20"/>
          <w:szCs w:val="20"/>
          <w:lang w:val="en"/>
        </w:rPr>
        <w:t xml:space="preserve">-26 </w:t>
      </w:r>
      <w:r w:rsidR="00A661B5">
        <w:rPr>
          <w:sz w:val="20"/>
          <w:szCs w:val="20"/>
          <w:lang w:val="en"/>
        </w:rPr>
        <w:t>W</w:t>
      </w:r>
      <w:r>
        <w:rPr>
          <w:sz w:val="20"/>
          <w:szCs w:val="20"/>
          <w:lang w:val="en"/>
        </w:rPr>
        <w:t xml:space="preserve">-12 </w:t>
      </w:r>
      <w:r w:rsidR="00A661B5">
        <w:rPr>
          <w:sz w:val="20"/>
          <w:szCs w:val="20"/>
          <w:lang w:val="en"/>
        </w:rPr>
        <w:t>T</w:t>
      </w:r>
      <w:r>
        <w:rPr>
          <w:sz w:val="20"/>
          <w:szCs w:val="20"/>
          <w:lang w:val="en"/>
        </w:rPr>
        <w:t xml:space="preserve">-10 </w:t>
      </w:r>
      <w:r w:rsidR="00A661B5">
        <w:rPr>
          <w:sz w:val="20"/>
          <w:szCs w:val="20"/>
          <w:lang w:val="en"/>
        </w:rPr>
        <w:t>L</w:t>
      </w:r>
      <w:r>
        <w:rPr>
          <w:sz w:val="20"/>
          <w:szCs w:val="20"/>
          <w:lang w:val="en"/>
        </w:rPr>
        <w:t>-4 (GF-36 G</w:t>
      </w:r>
      <w:r w:rsidR="00A661B5">
        <w:rPr>
          <w:sz w:val="20"/>
          <w:szCs w:val="20"/>
          <w:lang w:val="en"/>
        </w:rPr>
        <w:t>A</w:t>
      </w:r>
      <w:r>
        <w:rPr>
          <w:sz w:val="20"/>
          <w:szCs w:val="20"/>
          <w:lang w:val="en"/>
        </w:rPr>
        <w:t xml:space="preserve">-22). </w:t>
      </w:r>
    </w:p>
    <w:p w14:paraId="4B307647" w14:textId="58C5ACDF" w:rsidR="009B1698" w:rsidRPr="00235B05" w:rsidRDefault="00125370">
      <w:pPr>
        <w:shd w:val="clear" w:color="auto" w:fill="FFFFFF"/>
        <w:spacing w:before="200"/>
        <w:ind w:left="141" w:right="165"/>
        <w:jc w:val="both"/>
        <w:rPr>
          <w:rFonts w:ascii="Poppins" w:eastAsia="Poppins" w:hAnsi="Poppins" w:cs="Poppins"/>
          <w:b/>
          <w:sz w:val="20"/>
          <w:szCs w:val="20"/>
          <w:lang w:val="en-US"/>
        </w:rPr>
      </w:pPr>
      <w:r>
        <w:rPr>
          <w:b/>
          <w:sz w:val="20"/>
          <w:szCs w:val="20"/>
          <w:lang w:val="en"/>
        </w:rPr>
        <w:t xml:space="preserve">TOP SCORERS IN THE HISTORY OF SCL: </w:t>
      </w:r>
      <w:r>
        <w:rPr>
          <w:sz w:val="20"/>
          <w:szCs w:val="20"/>
          <w:lang w:val="en"/>
        </w:rPr>
        <w:t xml:space="preserve">Kevin López (HON) </w:t>
      </w:r>
      <w:proofErr w:type="gramStart"/>
      <w:r>
        <w:rPr>
          <w:sz w:val="20"/>
          <w:szCs w:val="20"/>
          <w:lang w:val="en"/>
        </w:rPr>
        <w:t>8</w:t>
      </w:r>
      <w:r w:rsidR="005D05B3">
        <w:rPr>
          <w:sz w:val="20"/>
          <w:szCs w:val="20"/>
          <w:lang w:val="en"/>
        </w:rPr>
        <w:t xml:space="preserve">, </w:t>
      </w:r>
      <w:r>
        <w:rPr>
          <w:lang w:val="en"/>
        </w:rPr>
        <w:t xml:space="preserve"> </w:t>
      </w:r>
      <w:r>
        <w:rPr>
          <w:sz w:val="20"/>
          <w:szCs w:val="20"/>
          <w:lang w:val="en"/>
        </w:rPr>
        <w:t>Rubilio</w:t>
      </w:r>
      <w:proofErr w:type="gramEnd"/>
      <w:r>
        <w:rPr>
          <w:sz w:val="20"/>
          <w:szCs w:val="20"/>
          <w:lang w:val="en"/>
        </w:rPr>
        <w:t xml:space="preserve"> Castillo (HON), Juan Pablo Montes (HON) and Roberto Moreira Aldana (PAR) with 5 goals.</w:t>
      </w:r>
    </w:p>
    <w:p w14:paraId="1D366F57" w14:textId="2404260C" w:rsidR="009B1698" w:rsidRPr="00235B05" w:rsidRDefault="00A661B5">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GOAL </w:t>
      </w:r>
      <w:r w:rsidR="005D05B3">
        <w:rPr>
          <w:b/>
          <w:sz w:val="20"/>
          <w:szCs w:val="20"/>
          <w:lang w:val="en"/>
        </w:rPr>
        <w:t xml:space="preserve">SCORERS </w:t>
      </w:r>
      <w:r w:rsidR="00125370">
        <w:rPr>
          <w:b/>
          <w:sz w:val="20"/>
          <w:szCs w:val="20"/>
          <w:lang w:val="en"/>
        </w:rPr>
        <w:t xml:space="preserve">IN FINALS: </w:t>
      </w:r>
      <w:r w:rsidR="005D05B3">
        <w:rPr>
          <w:lang w:val="en"/>
        </w:rPr>
        <w:t xml:space="preserve"> </w:t>
      </w:r>
      <w:r w:rsidR="00125370">
        <w:rPr>
          <w:sz w:val="20"/>
          <w:szCs w:val="20"/>
          <w:lang w:val="en"/>
        </w:rPr>
        <w:t xml:space="preserve">Rubilio Castillo (HON) </w:t>
      </w:r>
      <w:r>
        <w:rPr>
          <w:sz w:val="20"/>
          <w:szCs w:val="20"/>
          <w:lang w:val="en"/>
        </w:rPr>
        <w:t>2</w:t>
      </w:r>
      <w:r>
        <w:rPr>
          <w:lang w:val="en"/>
        </w:rPr>
        <w:t xml:space="preserve"> </w:t>
      </w:r>
      <w:r>
        <w:rPr>
          <w:sz w:val="20"/>
          <w:szCs w:val="20"/>
          <w:lang w:val="en"/>
        </w:rPr>
        <w:t>vs.</w:t>
      </w:r>
      <w:r w:rsidR="00125370">
        <w:rPr>
          <w:sz w:val="20"/>
          <w:szCs w:val="20"/>
          <w:lang w:val="en"/>
        </w:rPr>
        <w:t xml:space="preserve"> Herediano (CRC) in 2018 (he is the only player </w:t>
      </w:r>
      <w:r w:rsidR="005D05B3">
        <w:rPr>
          <w:lang w:val="en"/>
        </w:rPr>
        <w:t xml:space="preserve">who has managed to score a </w:t>
      </w:r>
      <w:r>
        <w:rPr>
          <w:sz w:val="20"/>
          <w:szCs w:val="20"/>
          <w:lang w:val="en"/>
        </w:rPr>
        <w:t>brace</w:t>
      </w:r>
      <w:r w:rsidR="005D05B3">
        <w:rPr>
          <w:lang w:val="en"/>
        </w:rPr>
        <w:t xml:space="preserve"> in</w:t>
      </w:r>
      <w:r w:rsidR="00125370">
        <w:rPr>
          <w:sz w:val="20"/>
          <w:szCs w:val="20"/>
          <w:lang w:val="en"/>
        </w:rPr>
        <w:t xml:space="preserve"> a final).</w:t>
      </w:r>
    </w:p>
    <w:p w14:paraId="4C5A2583" w14:textId="3050EEBB" w:rsidR="009B1698" w:rsidRPr="00235B05" w:rsidRDefault="00A661B5">
      <w:pPr>
        <w:shd w:val="clear" w:color="auto" w:fill="FFFFFF"/>
        <w:spacing w:before="200"/>
        <w:ind w:left="141" w:right="165"/>
        <w:jc w:val="both"/>
        <w:rPr>
          <w:rFonts w:ascii="Poppins" w:eastAsia="Poppins" w:hAnsi="Poppins" w:cs="Poppins"/>
          <w:sz w:val="20"/>
          <w:szCs w:val="20"/>
          <w:lang w:val="en-US"/>
        </w:rPr>
      </w:pPr>
      <w:r>
        <w:rPr>
          <w:b/>
          <w:sz w:val="20"/>
          <w:szCs w:val="20"/>
          <w:lang w:val="en"/>
        </w:rPr>
        <w:t>ASSIST</w:t>
      </w:r>
      <w:r w:rsidR="005D05B3">
        <w:rPr>
          <w:b/>
          <w:sz w:val="20"/>
          <w:szCs w:val="20"/>
          <w:lang w:val="en"/>
        </w:rPr>
        <w:t>:</w:t>
      </w:r>
      <w:r w:rsidR="00125370">
        <w:rPr>
          <w:b/>
          <w:sz w:val="20"/>
          <w:szCs w:val="20"/>
          <w:lang w:val="en"/>
        </w:rPr>
        <w:t xml:space="preserve"> </w:t>
      </w:r>
      <w:r w:rsidR="00125370">
        <w:rPr>
          <w:lang w:val="en"/>
        </w:rPr>
        <w:t xml:space="preserve"> </w:t>
      </w:r>
      <w:proofErr w:type="spellStart"/>
      <w:r w:rsidR="00125370">
        <w:rPr>
          <w:sz w:val="20"/>
          <w:szCs w:val="20"/>
          <w:lang w:val="en"/>
        </w:rPr>
        <w:t>Matías</w:t>
      </w:r>
      <w:proofErr w:type="spellEnd"/>
      <w:r w:rsidR="00125370">
        <w:rPr>
          <w:sz w:val="20"/>
          <w:szCs w:val="20"/>
          <w:lang w:val="en"/>
        </w:rPr>
        <w:t xml:space="preserve"> </w:t>
      </w:r>
      <w:proofErr w:type="spellStart"/>
      <w:r w:rsidR="00125370">
        <w:rPr>
          <w:sz w:val="20"/>
          <w:szCs w:val="20"/>
          <w:lang w:val="en"/>
        </w:rPr>
        <w:t>Galvaliz</w:t>
      </w:r>
      <w:proofErr w:type="spellEnd"/>
      <w:r w:rsidR="00125370">
        <w:rPr>
          <w:sz w:val="20"/>
          <w:szCs w:val="20"/>
          <w:lang w:val="en"/>
        </w:rPr>
        <w:t xml:space="preserve"> (ARG) 6 -</w:t>
      </w:r>
      <w:r w:rsidR="008F4DE0">
        <w:rPr>
          <w:sz w:val="20"/>
          <w:szCs w:val="20"/>
          <w:lang w:val="en"/>
        </w:rPr>
        <w:t>leader</w:t>
      </w:r>
      <w:r w:rsidR="00125370">
        <w:rPr>
          <w:lang w:val="en"/>
        </w:rPr>
        <w:t xml:space="preserve"> in </w:t>
      </w:r>
      <w:r>
        <w:rPr>
          <w:sz w:val="20"/>
          <w:szCs w:val="20"/>
          <w:lang w:val="en"/>
        </w:rPr>
        <w:t xml:space="preserve">the </w:t>
      </w:r>
      <w:r>
        <w:rPr>
          <w:lang w:val="en"/>
        </w:rPr>
        <w:t>SCL</w:t>
      </w:r>
      <w:r w:rsidR="00125370">
        <w:rPr>
          <w:sz w:val="20"/>
          <w:szCs w:val="20"/>
          <w:lang w:val="en"/>
        </w:rPr>
        <w:t>-. Then, Kevin Lopez (HON) 4.</w:t>
      </w:r>
    </w:p>
    <w:p w14:paraId="395DE250" w14:textId="492A961E" w:rsidR="009B1698" w:rsidRPr="00235B05" w:rsidRDefault="00125370">
      <w:pPr>
        <w:shd w:val="clear" w:color="auto" w:fill="FFFFFF"/>
        <w:spacing w:before="200"/>
        <w:ind w:left="141" w:right="165"/>
        <w:jc w:val="both"/>
        <w:rPr>
          <w:rFonts w:ascii="Poppins" w:eastAsia="Poppins" w:hAnsi="Poppins" w:cs="Poppins"/>
          <w:b/>
          <w:sz w:val="20"/>
          <w:szCs w:val="20"/>
          <w:lang w:val="en-US"/>
        </w:rPr>
      </w:pPr>
      <w:r>
        <w:rPr>
          <w:b/>
          <w:sz w:val="20"/>
          <w:szCs w:val="20"/>
          <w:lang w:val="en"/>
        </w:rPr>
        <w:t>ASSISTS IN</w:t>
      </w:r>
      <w:r w:rsidR="00A661B5">
        <w:rPr>
          <w:b/>
          <w:sz w:val="20"/>
          <w:szCs w:val="20"/>
          <w:lang w:val="en"/>
        </w:rPr>
        <w:t xml:space="preserve"> </w:t>
      </w:r>
      <w:r w:rsidR="00494A8C">
        <w:rPr>
          <w:b/>
          <w:sz w:val="20"/>
          <w:szCs w:val="20"/>
          <w:lang w:val="en"/>
        </w:rPr>
        <w:t>FINALS:</w:t>
      </w:r>
      <w:r>
        <w:rPr>
          <w:lang w:val="en"/>
        </w:rPr>
        <w:t xml:space="preserve"> </w:t>
      </w:r>
      <w:r>
        <w:rPr>
          <w:b/>
          <w:sz w:val="20"/>
          <w:szCs w:val="20"/>
          <w:lang w:val="en"/>
        </w:rPr>
        <w:t xml:space="preserve"> </w:t>
      </w:r>
      <w:r>
        <w:rPr>
          <w:lang w:val="en"/>
        </w:rPr>
        <w:t xml:space="preserve"> </w:t>
      </w:r>
      <w:r>
        <w:rPr>
          <w:sz w:val="20"/>
          <w:szCs w:val="20"/>
          <w:lang w:val="en"/>
        </w:rPr>
        <w:t xml:space="preserve"> </w:t>
      </w:r>
      <w:proofErr w:type="spellStart"/>
      <w:r>
        <w:rPr>
          <w:sz w:val="20"/>
          <w:szCs w:val="20"/>
          <w:lang w:val="en"/>
        </w:rPr>
        <w:t>Matías</w:t>
      </w:r>
      <w:proofErr w:type="spellEnd"/>
      <w:r>
        <w:rPr>
          <w:sz w:val="20"/>
          <w:szCs w:val="20"/>
          <w:lang w:val="en"/>
        </w:rPr>
        <w:t xml:space="preserve"> </w:t>
      </w:r>
      <w:proofErr w:type="spellStart"/>
      <w:r>
        <w:rPr>
          <w:sz w:val="20"/>
          <w:szCs w:val="20"/>
          <w:lang w:val="en"/>
        </w:rPr>
        <w:t>Galvaliz</w:t>
      </w:r>
      <w:proofErr w:type="spellEnd"/>
      <w:r>
        <w:rPr>
          <w:sz w:val="20"/>
          <w:szCs w:val="20"/>
          <w:lang w:val="en"/>
        </w:rPr>
        <w:t xml:space="preserve"> (ARG) and Kevin López (HON) with 1.</w:t>
      </w:r>
    </w:p>
    <w:p w14:paraId="61BFFB17" w14:textId="47519F31"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lastRenderedPageBreak/>
        <w:t xml:space="preserve">TOP </w:t>
      </w:r>
      <w:proofErr w:type="gramStart"/>
      <w:r w:rsidR="00494A8C">
        <w:rPr>
          <w:b/>
          <w:sz w:val="20"/>
          <w:szCs w:val="20"/>
          <w:lang w:val="en"/>
        </w:rPr>
        <w:t>SCORERS</w:t>
      </w:r>
      <w:r>
        <w:rPr>
          <w:lang w:val="en"/>
        </w:rPr>
        <w:t xml:space="preserve"> </w:t>
      </w:r>
      <w:r>
        <w:rPr>
          <w:b/>
          <w:sz w:val="20"/>
          <w:szCs w:val="20"/>
          <w:lang w:val="en"/>
        </w:rPr>
        <w:t xml:space="preserve"> BY</w:t>
      </w:r>
      <w:proofErr w:type="gramEnd"/>
      <w:r>
        <w:rPr>
          <w:b/>
          <w:sz w:val="20"/>
          <w:szCs w:val="20"/>
          <w:lang w:val="en"/>
        </w:rPr>
        <w:t xml:space="preserve"> </w:t>
      </w:r>
      <w:r>
        <w:rPr>
          <w:lang w:val="en"/>
        </w:rPr>
        <w:t xml:space="preserve"> </w:t>
      </w:r>
      <w:r w:rsidR="00494A8C">
        <w:rPr>
          <w:b/>
          <w:sz w:val="20"/>
          <w:szCs w:val="20"/>
          <w:lang w:val="en"/>
        </w:rPr>
        <w:t>YEAR</w:t>
      </w:r>
      <w:r>
        <w:rPr>
          <w:b/>
          <w:sz w:val="20"/>
          <w:szCs w:val="20"/>
          <w:lang w:val="en"/>
        </w:rPr>
        <w:t xml:space="preserve">: </w:t>
      </w:r>
      <w:r>
        <w:rPr>
          <w:lang w:val="en"/>
        </w:rPr>
        <w:t xml:space="preserve"> </w:t>
      </w:r>
      <w:r>
        <w:rPr>
          <w:sz w:val="20"/>
          <w:szCs w:val="20"/>
          <w:lang w:val="en"/>
        </w:rPr>
        <w:t>Rubilio Castillo (HON) 5 in 2018, Juan Pablo Montes (HON) 2 in 2019, Matías Galvaliz (ARG) and Kevin López (HON) 2 in 2020; Kevin López (HON) 3 and Roberto Moreira Aldana (PAR) 2 in 2021.</w:t>
      </w:r>
    </w:p>
    <w:p w14:paraId="1D108E01" w14:textId="78D2B119" w:rsidR="009B1698" w:rsidRPr="00235B05" w:rsidRDefault="00125370">
      <w:pPr>
        <w:shd w:val="clear" w:color="auto" w:fill="FFFFFF"/>
        <w:spacing w:before="200"/>
        <w:ind w:left="141" w:right="165"/>
        <w:jc w:val="both"/>
        <w:rPr>
          <w:rFonts w:ascii="Poppins" w:eastAsia="Poppins" w:hAnsi="Poppins" w:cs="Poppins"/>
          <w:b/>
          <w:sz w:val="20"/>
          <w:szCs w:val="20"/>
          <w:lang w:val="en-US"/>
        </w:rPr>
      </w:pPr>
      <w:r>
        <w:rPr>
          <w:b/>
          <w:sz w:val="20"/>
          <w:szCs w:val="20"/>
          <w:lang w:val="en"/>
        </w:rPr>
        <w:t xml:space="preserve">PLAYERS WITH </w:t>
      </w:r>
      <w:r w:rsidR="00A661B5">
        <w:rPr>
          <w:b/>
          <w:sz w:val="20"/>
          <w:szCs w:val="20"/>
          <w:lang w:val="en"/>
        </w:rPr>
        <w:t>MOST MATCHES PLAYED</w:t>
      </w:r>
      <w:r w:rsidR="001D7A18">
        <w:rPr>
          <w:b/>
          <w:sz w:val="20"/>
          <w:szCs w:val="20"/>
          <w:lang w:val="en"/>
        </w:rPr>
        <w:t>:</w:t>
      </w:r>
      <w:r>
        <w:rPr>
          <w:b/>
          <w:sz w:val="20"/>
          <w:szCs w:val="20"/>
          <w:lang w:val="en"/>
        </w:rPr>
        <w:t xml:space="preserve"> </w:t>
      </w:r>
      <w:r>
        <w:rPr>
          <w:lang w:val="en"/>
        </w:rPr>
        <w:t xml:space="preserve">Kevin </w:t>
      </w:r>
      <w:r>
        <w:rPr>
          <w:sz w:val="20"/>
          <w:szCs w:val="20"/>
          <w:lang w:val="en"/>
        </w:rPr>
        <w:t xml:space="preserve">López (HON) </w:t>
      </w:r>
      <w:r w:rsidR="00A661B5">
        <w:rPr>
          <w:sz w:val="20"/>
          <w:szCs w:val="20"/>
          <w:lang w:val="en"/>
        </w:rPr>
        <w:t xml:space="preserve">26 </w:t>
      </w:r>
      <w:proofErr w:type="spellStart"/>
      <w:proofErr w:type="gramStart"/>
      <w:r w:rsidR="00A661B5">
        <w:rPr>
          <w:lang w:val="en"/>
        </w:rPr>
        <w:t>games</w:t>
      </w:r>
      <w:r w:rsidR="001D7A18">
        <w:rPr>
          <w:sz w:val="20"/>
          <w:szCs w:val="20"/>
          <w:lang w:val="en"/>
        </w:rPr>
        <w:t>,</w:t>
      </w:r>
      <w:r>
        <w:rPr>
          <w:sz w:val="20"/>
          <w:szCs w:val="20"/>
          <w:lang w:val="en"/>
        </w:rPr>
        <w:t>Jonathan</w:t>
      </w:r>
      <w:proofErr w:type="spellEnd"/>
      <w:proofErr w:type="gramEnd"/>
      <w:r>
        <w:rPr>
          <w:sz w:val="20"/>
          <w:szCs w:val="20"/>
          <w:lang w:val="en"/>
        </w:rPr>
        <w:t xml:space="preserve"> Rougier (ARG) with 24, Roberto Moreira Aldana (PAR) and Walter Martínez (HON) and Matías </w:t>
      </w:r>
      <w:proofErr w:type="spellStart"/>
      <w:r>
        <w:rPr>
          <w:sz w:val="20"/>
          <w:szCs w:val="20"/>
          <w:lang w:val="en"/>
        </w:rPr>
        <w:t>Galvalíz</w:t>
      </w:r>
      <w:proofErr w:type="spellEnd"/>
      <w:r>
        <w:rPr>
          <w:sz w:val="20"/>
          <w:szCs w:val="20"/>
          <w:lang w:val="en"/>
        </w:rPr>
        <w:t xml:space="preserve"> (ARG) with 21.</w:t>
      </w:r>
    </w:p>
    <w:p w14:paraId="1F247E61" w14:textId="4CAEF217" w:rsidR="009B1698" w:rsidRDefault="00125370">
      <w:pPr>
        <w:shd w:val="clear" w:color="auto" w:fill="FFFFFF"/>
        <w:spacing w:before="200"/>
        <w:ind w:left="141" w:right="165"/>
        <w:jc w:val="both"/>
        <w:rPr>
          <w:rFonts w:ascii="Poppins" w:eastAsia="Poppins" w:hAnsi="Poppins" w:cs="Poppins"/>
          <w:sz w:val="20"/>
          <w:szCs w:val="20"/>
        </w:rPr>
      </w:pPr>
      <w:r>
        <w:rPr>
          <w:b/>
          <w:sz w:val="20"/>
          <w:szCs w:val="20"/>
          <w:lang w:val="en"/>
        </w:rPr>
        <w:t xml:space="preserve">HAT TRICKS: </w:t>
      </w:r>
      <w:r w:rsidR="001D7A18">
        <w:rPr>
          <w:sz w:val="20"/>
          <w:szCs w:val="20"/>
          <w:lang w:val="en"/>
        </w:rPr>
        <w:t xml:space="preserve">0 </w:t>
      </w:r>
    </w:p>
    <w:p w14:paraId="561103B0" w14:textId="29DCC5A5" w:rsidR="009B1698" w:rsidRDefault="00A661B5">
      <w:pPr>
        <w:shd w:val="clear" w:color="auto" w:fill="FFFFFF"/>
        <w:spacing w:before="200"/>
        <w:ind w:left="141" w:right="165"/>
        <w:jc w:val="both"/>
        <w:rPr>
          <w:rFonts w:ascii="Poppins" w:eastAsia="Poppins" w:hAnsi="Poppins" w:cs="Poppins"/>
          <w:sz w:val="20"/>
          <w:szCs w:val="20"/>
        </w:rPr>
      </w:pPr>
      <w:r w:rsidRPr="00235B05">
        <w:rPr>
          <w:b/>
          <w:sz w:val="20"/>
          <w:szCs w:val="20"/>
        </w:rPr>
        <w:t xml:space="preserve">BRACE </w:t>
      </w:r>
      <w:r w:rsidR="00125370" w:rsidRPr="00235B05">
        <w:rPr>
          <w:b/>
          <w:sz w:val="20"/>
          <w:szCs w:val="20"/>
        </w:rPr>
        <w:t xml:space="preserve">(5): </w:t>
      </w:r>
      <w:r w:rsidR="00125370" w:rsidRPr="00235B05">
        <w:rPr>
          <w:sz w:val="20"/>
          <w:szCs w:val="20"/>
        </w:rPr>
        <w:t xml:space="preserve">Juan Pablo Montes (HON) vs. Portmore United in QF 2018, Rubilio Castillo (HON) vs. Portmore United in QF </w:t>
      </w:r>
      <w:r w:rsidRPr="00235B05">
        <w:rPr>
          <w:sz w:val="20"/>
          <w:szCs w:val="20"/>
        </w:rPr>
        <w:t xml:space="preserve">2018, </w:t>
      </w:r>
      <w:r w:rsidRPr="00235B05">
        <w:t>Rubilio</w:t>
      </w:r>
      <w:r w:rsidR="00125370" w:rsidRPr="00235B05">
        <w:rPr>
          <w:b/>
          <w:sz w:val="20"/>
          <w:szCs w:val="20"/>
        </w:rPr>
        <w:t xml:space="preserve"> Castillo (HON) vs. Herediano in the 2018 final,</w:t>
      </w:r>
      <w:r w:rsidR="00125370" w:rsidRPr="00235B05">
        <w:t xml:space="preserve"> </w:t>
      </w:r>
      <w:r w:rsidR="00125370" w:rsidRPr="00235B05">
        <w:rPr>
          <w:sz w:val="20"/>
          <w:szCs w:val="20"/>
        </w:rPr>
        <w:t xml:space="preserve"> Kevin López (HON) vs. Universitario in R16 of 2021 and Roberto Moreira Aldana (PAR) vs. Motagua vs. Marathón in QF 2021.</w:t>
      </w:r>
    </w:p>
    <w:p w14:paraId="2B4D2A23" w14:textId="77777777"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YOUNGEST SCORER: </w:t>
      </w:r>
      <w:r>
        <w:rPr>
          <w:sz w:val="20"/>
          <w:szCs w:val="20"/>
          <w:lang w:val="en"/>
        </w:rPr>
        <w:t>Denil Maldonado (HON) with 21 years, 2 months and 26 days in the 1-2 win vs. Managua in the R16 of 2019 (21/AUG/2019).</w:t>
      </w:r>
    </w:p>
    <w:p w14:paraId="4A5653CF" w14:textId="131A94FA"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OLDEST SCORER: </w:t>
      </w:r>
      <w:r>
        <w:rPr>
          <w:lang w:val="en"/>
        </w:rPr>
        <w:t xml:space="preserve"> </w:t>
      </w:r>
      <w:r>
        <w:rPr>
          <w:sz w:val="20"/>
          <w:szCs w:val="20"/>
          <w:lang w:val="en"/>
        </w:rPr>
        <w:t xml:space="preserve">Gonzalo </w:t>
      </w:r>
      <w:proofErr w:type="spellStart"/>
      <w:r>
        <w:rPr>
          <w:sz w:val="20"/>
          <w:szCs w:val="20"/>
          <w:lang w:val="en"/>
        </w:rPr>
        <w:t>Klusener</w:t>
      </w:r>
      <w:proofErr w:type="spellEnd"/>
      <w:r>
        <w:rPr>
          <w:sz w:val="20"/>
          <w:szCs w:val="20"/>
          <w:lang w:val="en"/>
        </w:rPr>
        <w:t xml:space="preserve"> (ARG) with 38 years in the 2-0 win against Marathón in the first leg of QF in 2021 (21/OCT). The striker scored this goal just on the day of his 38th birthday.</w:t>
      </w:r>
    </w:p>
    <w:p w14:paraId="6CDA16E5" w14:textId="77777777"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FASTEST GOAL: </w:t>
      </w:r>
      <w:r>
        <w:rPr>
          <w:sz w:val="20"/>
          <w:szCs w:val="20"/>
          <w:lang w:val="en"/>
        </w:rPr>
        <w:t>Juan Pablo Montes at 3 minutes with 25 seconds in the 1-1 vs. Alianza FC in the Semifinals of 2019 (24/OCT/2019).</w:t>
      </w:r>
    </w:p>
    <w:p w14:paraId="237A874A" w14:textId="159B0BA9" w:rsidR="009B1698" w:rsidRPr="00235B05" w:rsidRDefault="009113DB">
      <w:pPr>
        <w:shd w:val="clear" w:color="auto" w:fill="FFFFFF"/>
        <w:spacing w:before="200"/>
        <w:ind w:left="141" w:right="165"/>
        <w:jc w:val="both"/>
        <w:rPr>
          <w:rFonts w:ascii="Poppins" w:eastAsia="Poppins" w:hAnsi="Poppins" w:cs="Poppins"/>
          <w:b/>
          <w:sz w:val="20"/>
          <w:szCs w:val="20"/>
          <w:lang w:val="en-US"/>
        </w:rPr>
      </w:pPr>
      <w:r>
        <w:rPr>
          <w:b/>
          <w:sz w:val="20"/>
          <w:szCs w:val="20"/>
          <w:lang w:val="en"/>
        </w:rPr>
        <w:t xml:space="preserve">TOTAL </w:t>
      </w:r>
      <w:r w:rsidR="00125370">
        <w:rPr>
          <w:b/>
          <w:sz w:val="20"/>
          <w:szCs w:val="20"/>
          <w:lang w:val="en"/>
        </w:rPr>
        <w:t>SAVE</w:t>
      </w:r>
      <w:r w:rsidR="00A661B5">
        <w:rPr>
          <w:b/>
          <w:sz w:val="20"/>
          <w:szCs w:val="20"/>
          <w:lang w:val="en"/>
        </w:rPr>
        <w:t>S:</w:t>
      </w:r>
      <w:r w:rsidR="00A661B5">
        <w:rPr>
          <w:lang w:val="en"/>
        </w:rPr>
        <w:t xml:space="preserve"> </w:t>
      </w:r>
      <w:r w:rsidR="00A661B5">
        <w:rPr>
          <w:sz w:val="20"/>
          <w:szCs w:val="20"/>
          <w:lang w:val="en"/>
        </w:rPr>
        <w:t>(</w:t>
      </w:r>
      <w:r w:rsidR="00125370">
        <w:rPr>
          <w:sz w:val="20"/>
          <w:szCs w:val="20"/>
          <w:lang w:val="en"/>
        </w:rPr>
        <w:t>65).</w:t>
      </w:r>
      <w:r>
        <w:rPr>
          <w:lang w:val="en"/>
        </w:rPr>
        <w:t xml:space="preserve"> </w:t>
      </w:r>
      <w:r w:rsidR="00125370">
        <w:rPr>
          <w:b/>
          <w:sz w:val="20"/>
          <w:szCs w:val="20"/>
          <w:lang w:val="en"/>
        </w:rPr>
        <w:t xml:space="preserve">GOALKEEPERS: </w:t>
      </w:r>
      <w:r>
        <w:rPr>
          <w:lang w:val="en"/>
        </w:rPr>
        <w:t xml:space="preserve"> </w:t>
      </w:r>
      <w:r w:rsidR="00125370">
        <w:rPr>
          <w:sz w:val="20"/>
          <w:szCs w:val="20"/>
          <w:lang w:val="en"/>
        </w:rPr>
        <w:t xml:space="preserve">Jonathan Rougier (ARG) with 62 and Marlon </w:t>
      </w:r>
      <w:proofErr w:type="spellStart"/>
      <w:r w:rsidR="00125370">
        <w:rPr>
          <w:sz w:val="20"/>
          <w:szCs w:val="20"/>
          <w:lang w:val="en"/>
        </w:rPr>
        <w:t>Licona</w:t>
      </w:r>
      <w:proofErr w:type="spellEnd"/>
      <w:r w:rsidR="00125370">
        <w:rPr>
          <w:sz w:val="20"/>
          <w:szCs w:val="20"/>
          <w:lang w:val="en"/>
        </w:rPr>
        <w:t xml:space="preserve"> (HON) with 3.</w:t>
      </w:r>
    </w:p>
    <w:p w14:paraId="2EA4F6C7" w14:textId="4A4D7009" w:rsidR="009B1698" w:rsidRPr="00235B05" w:rsidRDefault="009113DB">
      <w:pPr>
        <w:shd w:val="clear" w:color="auto" w:fill="FFFFFF"/>
        <w:spacing w:before="200"/>
        <w:ind w:left="141" w:right="165"/>
        <w:jc w:val="both"/>
        <w:rPr>
          <w:rFonts w:ascii="Poppins" w:eastAsia="Poppins" w:hAnsi="Poppins" w:cs="Poppins"/>
          <w:sz w:val="20"/>
          <w:szCs w:val="20"/>
          <w:lang w:val="en-US"/>
        </w:rPr>
      </w:pPr>
      <w:r>
        <w:rPr>
          <w:b/>
          <w:sz w:val="20"/>
          <w:szCs w:val="20"/>
          <w:lang w:val="en"/>
        </w:rPr>
        <w:t>SAVE</w:t>
      </w:r>
      <w:r w:rsidR="00A661B5">
        <w:rPr>
          <w:b/>
          <w:sz w:val="20"/>
          <w:szCs w:val="20"/>
          <w:lang w:val="en"/>
        </w:rPr>
        <w:t>S</w:t>
      </w:r>
      <w:r w:rsidR="00125370">
        <w:rPr>
          <w:b/>
          <w:sz w:val="20"/>
          <w:szCs w:val="20"/>
          <w:lang w:val="en"/>
        </w:rPr>
        <w:t xml:space="preserve"> IN SCL 2021</w:t>
      </w:r>
      <w:r w:rsidR="00A661B5">
        <w:rPr>
          <w:b/>
          <w:sz w:val="20"/>
          <w:szCs w:val="20"/>
          <w:lang w:val="en"/>
        </w:rPr>
        <w:t xml:space="preserve">: </w:t>
      </w:r>
      <w:r w:rsidR="00A661B5">
        <w:rPr>
          <w:lang w:val="en"/>
        </w:rPr>
        <w:t>(</w:t>
      </w:r>
      <w:r w:rsidR="00125370">
        <w:rPr>
          <w:sz w:val="20"/>
          <w:szCs w:val="20"/>
          <w:lang w:val="en"/>
        </w:rPr>
        <w:t>18).</w:t>
      </w:r>
      <w:r>
        <w:rPr>
          <w:lang w:val="en"/>
        </w:rPr>
        <w:t xml:space="preserve"> </w:t>
      </w:r>
      <w:r w:rsidR="00125370">
        <w:rPr>
          <w:b/>
          <w:sz w:val="20"/>
          <w:szCs w:val="20"/>
          <w:lang w:val="en"/>
        </w:rPr>
        <w:t xml:space="preserve">GOALKEEPERS: </w:t>
      </w:r>
      <w:r>
        <w:rPr>
          <w:lang w:val="en"/>
        </w:rPr>
        <w:t xml:space="preserve"> </w:t>
      </w:r>
      <w:r w:rsidR="00125370">
        <w:rPr>
          <w:sz w:val="20"/>
          <w:szCs w:val="20"/>
          <w:lang w:val="en"/>
        </w:rPr>
        <w:t>Marlon Licona (HON) with 3 and Jonathan Rougier (ARG) with 15.</w:t>
      </w:r>
    </w:p>
    <w:p w14:paraId="099C026B" w14:textId="77777777" w:rsidR="009B1698" w:rsidRDefault="00125370">
      <w:pPr>
        <w:shd w:val="clear" w:color="auto" w:fill="FFFFFF"/>
        <w:spacing w:before="200"/>
        <w:ind w:left="141" w:right="165"/>
        <w:jc w:val="both"/>
        <w:rPr>
          <w:rFonts w:ascii="Poppins" w:eastAsia="Poppins" w:hAnsi="Poppins" w:cs="Poppins"/>
          <w:sz w:val="20"/>
          <w:szCs w:val="20"/>
        </w:rPr>
      </w:pPr>
      <w:r>
        <w:rPr>
          <w:b/>
          <w:sz w:val="20"/>
          <w:szCs w:val="20"/>
          <w:lang w:val="en"/>
        </w:rPr>
        <w:t xml:space="preserve">PENALTY DEFINITIONS: </w:t>
      </w:r>
      <w:r>
        <w:rPr>
          <w:sz w:val="20"/>
          <w:szCs w:val="20"/>
          <w:lang w:val="en"/>
        </w:rPr>
        <w:t xml:space="preserve">(3). </w:t>
      </w:r>
      <w:r>
        <w:rPr>
          <w:lang w:val="en"/>
        </w:rPr>
        <w:t xml:space="preserve"> </w:t>
      </w:r>
      <w:r>
        <w:rPr>
          <w:b/>
          <w:sz w:val="20"/>
          <w:szCs w:val="20"/>
          <w:lang w:val="en"/>
        </w:rPr>
        <w:t xml:space="preserve">WON: </w:t>
      </w:r>
      <w:r>
        <w:rPr>
          <w:lang w:val="en"/>
        </w:rPr>
        <w:t xml:space="preserve"> </w:t>
      </w:r>
      <w:r>
        <w:rPr>
          <w:sz w:val="20"/>
          <w:szCs w:val="20"/>
          <w:lang w:val="en"/>
        </w:rPr>
        <w:t>2.</w:t>
      </w:r>
      <w:r>
        <w:rPr>
          <w:lang w:val="en"/>
        </w:rPr>
        <w:t xml:space="preserve"> </w:t>
      </w:r>
      <w:r>
        <w:rPr>
          <w:b/>
          <w:sz w:val="20"/>
          <w:szCs w:val="20"/>
          <w:lang w:val="en"/>
        </w:rPr>
        <w:t xml:space="preserve">LOST: </w:t>
      </w:r>
      <w:r>
        <w:rPr>
          <w:lang w:val="en"/>
        </w:rPr>
        <w:t xml:space="preserve"> </w:t>
      </w:r>
      <w:r>
        <w:rPr>
          <w:sz w:val="20"/>
          <w:szCs w:val="20"/>
          <w:lang w:val="en"/>
        </w:rPr>
        <w:t>1.</w:t>
      </w:r>
    </w:p>
    <w:p w14:paraId="41157958" w14:textId="35DEB78C" w:rsidR="009B1698" w:rsidRPr="00235B05" w:rsidRDefault="00A661B5">
      <w:pPr>
        <w:numPr>
          <w:ilvl w:val="0"/>
          <w:numId w:val="10"/>
        </w:numPr>
        <w:shd w:val="clear" w:color="auto" w:fill="FFFFFF"/>
        <w:spacing w:before="200"/>
        <w:ind w:right="165"/>
        <w:jc w:val="both"/>
        <w:rPr>
          <w:rFonts w:ascii="Poppins" w:eastAsia="Poppins" w:hAnsi="Poppins" w:cs="Poppins"/>
          <w:sz w:val="20"/>
          <w:szCs w:val="20"/>
          <w:lang w:val="en-US"/>
        </w:rPr>
      </w:pPr>
      <w:r>
        <w:rPr>
          <w:b/>
          <w:sz w:val="20"/>
          <w:szCs w:val="20"/>
          <w:lang w:val="en"/>
        </w:rPr>
        <w:t>W</w:t>
      </w:r>
      <w:r w:rsidR="00125370">
        <w:rPr>
          <w:b/>
          <w:sz w:val="20"/>
          <w:szCs w:val="20"/>
          <w:lang w:val="en"/>
        </w:rPr>
        <w:t>on 2 of the 3 penalty shootouts contested at</w:t>
      </w:r>
      <w:r>
        <w:rPr>
          <w:b/>
          <w:sz w:val="20"/>
          <w:szCs w:val="20"/>
          <w:lang w:val="en"/>
        </w:rPr>
        <w:t xml:space="preserve"> </w:t>
      </w:r>
      <w:r w:rsidR="009113DB">
        <w:rPr>
          <w:b/>
          <w:sz w:val="20"/>
          <w:szCs w:val="20"/>
          <w:lang w:val="en"/>
        </w:rPr>
        <w:t xml:space="preserve">SCL, </w:t>
      </w:r>
      <w:r w:rsidR="00125370">
        <w:rPr>
          <w:b/>
          <w:sz w:val="20"/>
          <w:szCs w:val="20"/>
          <w:lang w:val="en"/>
        </w:rPr>
        <w:t>15-14</w:t>
      </w:r>
      <w:r>
        <w:rPr>
          <w:b/>
          <w:sz w:val="20"/>
          <w:szCs w:val="20"/>
          <w:lang w:val="en"/>
        </w:rPr>
        <w:t xml:space="preserve"> win </w:t>
      </w:r>
      <w:r>
        <w:rPr>
          <w:lang w:val="en"/>
        </w:rPr>
        <w:t>vs.</w:t>
      </w:r>
      <w:r w:rsidR="00125370">
        <w:rPr>
          <w:b/>
          <w:sz w:val="20"/>
          <w:szCs w:val="20"/>
          <w:lang w:val="en"/>
        </w:rPr>
        <w:t xml:space="preserve"> Com</w:t>
      </w:r>
      <w:r>
        <w:rPr>
          <w:b/>
          <w:sz w:val="20"/>
          <w:szCs w:val="20"/>
          <w:lang w:val="en"/>
        </w:rPr>
        <w:t>unicaciones</w:t>
      </w:r>
      <w:r w:rsidR="00125370">
        <w:rPr>
          <w:b/>
          <w:sz w:val="20"/>
          <w:szCs w:val="20"/>
          <w:lang w:val="en"/>
        </w:rPr>
        <w:t xml:space="preserve"> in the Preliminary Round of the 2020 edition</w:t>
      </w:r>
      <w:r w:rsidR="00125370">
        <w:rPr>
          <w:lang w:val="en"/>
        </w:rPr>
        <w:t xml:space="preserve"> after</w:t>
      </w:r>
      <w:r w:rsidR="009113DB">
        <w:rPr>
          <w:sz w:val="20"/>
          <w:szCs w:val="20"/>
          <w:lang w:val="en"/>
        </w:rPr>
        <w:t xml:space="preserve"> drawing</w:t>
      </w:r>
      <w:r w:rsidR="00125370">
        <w:rPr>
          <w:lang w:val="en"/>
        </w:rPr>
        <w:t xml:space="preserve"> </w:t>
      </w:r>
      <w:r w:rsidR="00125370">
        <w:rPr>
          <w:sz w:val="20"/>
          <w:szCs w:val="20"/>
          <w:lang w:val="en"/>
        </w:rPr>
        <w:t xml:space="preserve">2-2 in regulation </w:t>
      </w:r>
      <w:r>
        <w:rPr>
          <w:sz w:val="20"/>
          <w:szCs w:val="20"/>
          <w:lang w:val="en"/>
        </w:rPr>
        <w:t>time</w:t>
      </w:r>
      <w:r>
        <w:rPr>
          <w:lang w:val="en"/>
        </w:rPr>
        <w:t xml:space="preserve"> </w:t>
      </w:r>
      <w:r>
        <w:rPr>
          <w:sz w:val="20"/>
          <w:szCs w:val="20"/>
          <w:lang w:val="en"/>
        </w:rPr>
        <w:t>and</w:t>
      </w:r>
      <w:r w:rsidR="00125370">
        <w:rPr>
          <w:lang w:val="en"/>
        </w:rPr>
        <w:t xml:space="preserve"> </w:t>
      </w:r>
      <w:r w:rsidR="00125370">
        <w:rPr>
          <w:b/>
          <w:sz w:val="20"/>
          <w:szCs w:val="20"/>
          <w:lang w:val="en"/>
        </w:rPr>
        <w:t>4-3</w:t>
      </w:r>
      <w:r>
        <w:rPr>
          <w:b/>
          <w:sz w:val="20"/>
          <w:szCs w:val="20"/>
          <w:lang w:val="en"/>
        </w:rPr>
        <w:t xml:space="preserve"> vs</w:t>
      </w:r>
      <w:r w:rsidR="00125370">
        <w:rPr>
          <w:b/>
          <w:sz w:val="20"/>
          <w:szCs w:val="20"/>
          <w:lang w:val="en"/>
        </w:rPr>
        <w:t xml:space="preserve"> </w:t>
      </w:r>
      <w:proofErr w:type="spellStart"/>
      <w:r w:rsidR="00125370">
        <w:rPr>
          <w:b/>
          <w:sz w:val="20"/>
          <w:szCs w:val="20"/>
          <w:lang w:val="en"/>
        </w:rPr>
        <w:t>Alianza</w:t>
      </w:r>
      <w:proofErr w:type="spellEnd"/>
      <w:r w:rsidR="00125370">
        <w:rPr>
          <w:lang w:val="en"/>
        </w:rPr>
        <w:t xml:space="preserve"> in </w:t>
      </w:r>
      <w:r>
        <w:rPr>
          <w:lang w:val="en"/>
        </w:rPr>
        <w:t>R16</w:t>
      </w:r>
      <w:r w:rsidR="00125370">
        <w:rPr>
          <w:b/>
          <w:sz w:val="20"/>
          <w:szCs w:val="20"/>
          <w:lang w:val="en"/>
        </w:rPr>
        <w:t xml:space="preserve"> of 2020.</w:t>
      </w:r>
      <w:r w:rsidR="00125370">
        <w:rPr>
          <w:lang w:val="en"/>
        </w:rPr>
        <w:t xml:space="preserve"> </w:t>
      </w:r>
      <w:r w:rsidR="009113DB">
        <w:rPr>
          <w:b/>
          <w:sz w:val="20"/>
          <w:szCs w:val="20"/>
          <w:lang w:val="en"/>
        </w:rPr>
        <w:t>They lost</w:t>
      </w:r>
      <w:r w:rsidR="00125370">
        <w:rPr>
          <w:lang w:val="en"/>
        </w:rPr>
        <w:t xml:space="preserve"> </w:t>
      </w:r>
      <w:r w:rsidR="00125370">
        <w:rPr>
          <w:b/>
          <w:sz w:val="20"/>
          <w:szCs w:val="20"/>
          <w:lang w:val="en"/>
        </w:rPr>
        <w:t xml:space="preserve"> 4-2 </w:t>
      </w:r>
      <w:r w:rsidR="00125370">
        <w:rPr>
          <w:lang w:val="en"/>
        </w:rPr>
        <w:t xml:space="preserve"> </w:t>
      </w:r>
      <w:r w:rsidR="009113DB">
        <w:rPr>
          <w:b/>
          <w:sz w:val="20"/>
          <w:szCs w:val="20"/>
          <w:lang w:val="en"/>
        </w:rPr>
        <w:t>vs.</w:t>
      </w:r>
      <w:r w:rsidR="00125370">
        <w:rPr>
          <w:lang w:val="en"/>
        </w:rPr>
        <w:t xml:space="preserve"> </w:t>
      </w:r>
      <w:r w:rsidR="00125370">
        <w:rPr>
          <w:b/>
          <w:sz w:val="20"/>
          <w:szCs w:val="20"/>
          <w:lang w:val="en"/>
        </w:rPr>
        <w:t xml:space="preserve"> Real Estelí</w:t>
      </w:r>
      <w:r w:rsidR="00125370">
        <w:rPr>
          <w:lang w:val="en"/>
        </w:rPr>
        <w:t xml:space="preserve"> after</w:t>
      </w:r>
      <w:r w:rsidR="009113DB">
        <w:rPr>
          <w:b/>
          <w:sz w:val="20"/>
          <w:szCs w:val="20"/>
          <w:lang w:val="en"/>
        </w:rPr>
        <w:t xml:space="preserve"> </w:t>
      </w:r>
      <w:proofErr w:type="gramStart"/>
      <w:r w:rsidR="009113DB">
        <w:rPr>
          <w:b/>
          <w:sz w:val="20"/>
          <w:szCs w:val="20"/>
          <w:lang w:val="en"/>
        </w:rPr>
        <w:t>drawing</w:t>
      </w:r>
      <w:r w:rsidR="00125370">
        <w:rPr>
          <w:lang w:val="en"/>
        </w:rPr>
        <w:t xml:space="preserve"> </w:t>
      </w:r>
      <w:r w:rsidR="00125370">
        <w:rPr>
          <w:b/>
          <w:sz w:val="20"/>
          <w:szCs w:val="20"/>
          <w:lang w:val="en"/>
        </w:rPr>
        <w:t xml:space="preserve"> 2</w:t>
      </w:r>
      <w:proofErr w:type="gramEnd"/>
      <w:r w:rsidR="00125370">
        <w:rPr>
          <w:b/>
          <w:sz w:val="20"/>
          <w:szCs w:val="20"/>
          <w:lang w:val="en"/>
        </w:rPr>
        <w:t xml:space="preserve">-2 in the Repechage </w:t>
      </w:r>
      <w:r w:rsidR="00125370">
        <w:rPr>
          <w:lang w:val="en"/>
        </w:rPr>
        <w:t xml:space="preserve">for </w:t>
      </w:r>
      <w:r w:rsidR="009113DB">
        <w:rPr>
          <w:b/>
          <w:sz w:val="20"/>
          <w:szCs w:val="20"/>
          <w:lang w:val="en"/>
        </w:rPr>
        <w:t xml:space="preserve">the </w:t>
      </w:r>
      <w:r w:rsidR="00125370">
        <w:rPr>
          <w:lang w:val="en"/>
        </w:rPr>
        <w:t xml:space="preserve"> </w:t>
      </w:r>
      <w:r w:rsidR="00125370">
        <w:rPr>
          <w:b/>
          <w:sz w:val="20"/>
          <w:szCs w:val="20"/>
          <w:lang w:val="en"/>
        </w:rPr>
        <w:t>SCCL 2021</w:t>
      </w:r>
      <w:r w:rsidR="00125370">
        <w:rPr>
          <w:lang w:val="en"/>
        </w:rPr>
        <w:t xml:space="preserve"> </w:t>
      </w:r>
      <w:r w:rsidR="00125370">
        <w:rPr>
          <w:sz w:val="20"/>
          <w:szCs w:val="20"/>
          <w:lang w:val="en"/>
        </w:rPr>
        <w:t xml:space="preserve"> at the </w:t>
      </w:r>
      <w:r w:rsidR="00125370">
        <w:rPr>
          <w:lang w:val="en"/>
        </w:rPr>
        <w:t xml:space="preserve">Estadio </w:t>
      </w:r>
      <w:r w:rsidR="009113DB">
        <w:rPr>
          <w:sz w:val="20"/>
          <w:szCs w:val="20"/>
          <w:lang w:val="en"/>
        </w:rPr>
        <w:t>Nacional.</w:t>
      </w:r>
    </w:p>
    <w:p w14:paraId="1B559B87" w14:textId="59B1A7BC" w:rsidR="009B1698" w:rsidRDefault="009113DB">
      <w:pPr>
        <w:shd w:val="clear" w:color="auto" w:fill="FFFFFF"/>
        <w:spacing w:before="200" w:after="200"/>
        <w:ind w:left="141" w:right="165"/>
        <w:jc w:val="both"/>
        <w:rPr>
          <w:rFonts w:ascii="Poppins" w:eastAsia="Poppins" w:hAnsi="Poppins" w:cs="Poppins"/>
          <w:b/>
          <w:sz w:val="20"/>
          <w:szCs w:val="20"/>
        </w:rPr>
      </w:pPr>
      <w:r>
        <w:rPr>
          <w:b/>
          <w:sz w:val="20"/>
          <w:szCs w:val="20"/>
          <w:lang w:val="en"/>
        </w:rPr>
        <w:t xml:space="preserve">TOP PLAYERS </w:t>
      </w:r>
    </w:p>
    <w:p w14:paraId="3E3C42FD" w14:textId="27D06C43" w:rsidR="009B1698" w:rsidRDefault="00125370">
      <w:pPr>
        <w:numPr>
          <w:ilvl w:val="0"/>
          <w:numId w:val="2"/>
        </w:numPr>
        <w:shd w:val="clear" w:color="auto" w:fill="FFFFFF"/>
        <w:spacing w:before="200" w:after="200"/>
        <w:ind w:right="165"/>
        <w:jc w:val="both"/>
        <w:rPr>
          <w:rFonts w:ascii="Poppins" w:eastAsia="Poppins" w:hAnsi="Poppins" w:cs="Poppins"/>
          <w:sz w:val="20"/>
          <w:szCs w:val="20"/>
        </w:rPr>
      </w:pPr>
      <w:r>
        <w:rPr>
          <w:b/>
          <w:sz w:val="20"/>
          <w:szCs w:val="20"/>
          <w:lang w:val="en"/>
        </w:rPr>
        <w:t xml:space="preserve">Kevin Lopez (HON). </w:t>
      </w:r>
      <w:r>
        <w:rPr>
          <w:sz w:val="20"/>
          <w:szCs w:val="20"/>
          <w:lang w:val="en"/>
        </w:rPr>
        <w:t xml:space="preserve">He is </w:t>
      </w:r>
      <w:r w:rsidR="00235B05">
        <w:rPr>
          <w:sz w:val="20"/>
          <w:szCs w:val="20"/>
          <w:lang w:val="en"/>
        </w:rPr>
        <w:t xml:space="preserve">the </w:t>
      </w:r>
      <w:r w:rsidR="00235B05">
        <w:rPr>
          <w:lang w:val="en"/>
        </w:rPr>
        <w:t>club’s</w:t>
      </w:r>
      <w:r w:rsidR="006626E1">
        <w:rPr>
          <w:sz w:val="20"/>
          <w:szCs w:val="20"/>
          <w:lang w:val="en"/>
        </w:rPr>
        <w:t xml:space="preserve"> top scorer in the </w:t>
      </w:r>
      <w:proofErr w:type="gramStart"/>
      <w:r w:rsidR="006626E1">
        <w:rPr>
          <w:sz w:val="20"/>
          <w:szCs w:val="20"/>
          <w:lang w:val="en"/>
        </w:rPr>
        <w:t>SCL</w:t>
      </w:r>
      <w:r>
        <w:rPr>
          <w:lang w:val="en"/>
        </w:rPr>
        <w:t xml:space="preserve"> </w:t>
      </w:r>
      <w:r>
        <w:rPr>
          <w:sz w:val="20"/>
          <w:szCs w:val="20"/>
          <w:lang w:val="en"/>
        </w:rPr>
        <w:t xml:space="preserve"> (</w:t>
      </w:r>
      <w:proofErr w:type="gramEnd"/>
      <w:r>
        <w:rPr>
          <w:sz w:val="20"/>
          <w:szCs w:val="20"/>
          <w:lang w:val="en"/>
        </w:rPr>
        <w:t xml:space="preserve">8) and matches </w:t>
      </w:r>
      <w:r>
        <w:rPr>
          <w:lang w:val="en"/>
        </w:rPr>
        <w:t xml:space="preserve"> </w:t>
      </w:r>
      <w:r w:rsidR="006626E1">
        <w:rPr>
          <w:sz w:val="20"/>
          <w:szCs w:val="20"/>
          <w:lang w:val="en"/>
        </w:rPr>
        <w:t>played</w:t>
      </w:r>
      <w:r>
        <w:rPr>
          <w:lang w:val="en"/>
        </w:rPr>
        <w:t xml:space="preserve"> </w:t>
      </w:r>
      <w:r>
        <w:rPr>
          <w:sz w:val="20"/>
          <w:szCs w:val="20"/>
          <w:lang w:val="en"/>
        </w:rPr>
        <w:t xml:space="preserve"> (26)</w:t>
      </w:r>
      <w:r>
        <w:rPr>
          <w:lang w:val="en"/>
        </w:rPr>
        <w:t xml:space="preserve"> and is the second</w:t>
      </w:r>
      <w:r>
        <w:rPr>
          <w:sz w:val="20"/>
          <w:szCs w:val="20"/>
          <w:lang w:val="en"/>
        </w:rPr>
        <w:t xml:space="preserve"> highest scorer in history </w:t>
      </w:r>
      <w:r w:rsidR="006626E1">
        <w:rPr>
          <w:sz w:val="20"/>
          <w:szCs w:val="20"/>
          <w:lang w:val="en"/>
        </w:rPr>
        <w:t>with</w:t>
      </w:r>
      <w:r>
        <w:rPr>
          <w:sz w:val="20"/>
          <w:szCs w:val="20"/>
          <w:lang w:val="en"/>
        </w:rPr>
        <w:t xml:space="preserve"> (8) behind Johan Venegas (CRC) with 14. He was runner-up in 2018 and 2019.</w:t>
      </w:r>
    </w:p>
    <w:p w14:paraId="28E2BF8D" w14:textId="0A140AA2" w:rsidR="009B1698" w:rsidRPr="00235B05" w:rsidRDefault="00125370">
      <w:pPr>
        <w:numPr>
          <w:ilvl w:val="0"/>
          <w:numId w:val="2"/>
        </w:numPr>
        <w:spacing w:before="200" w:after="200"/>
        <w:ind w:right="165"/>
        <w:jc w:val="both"/>
        <w:rPr>
          <w:rFonts w:ascii="Poppins" w:eastAsia="Poppins" w:hAnsi="Poppins" w:cs="Poppins"/>
          <w:sz w:val="20"/>
          <w:szCs w:val="20"/>
          <w:lang w:val="en-US"/>
        </w:rPr>
      </w:pPr>
      <w:r>
        <w:rPr>
          <w:b/>
          <w:sz w:val="20"/>
          <w:szCs w:val="20"/>
          <w:lang w:val="en"/>
        </w:rPr>
        <w:t xml:space="preserve">Omar Elvir (HON). </w:t>
      </w:r>
      <w:r>
        <w:rPr>
          <w:sz w:val="20"/>
          <w:szCs w:val="20"/>
          <w:lang w:val="en"/>
        </w:rPr>
        <w:t xml:space="preserve">He is the player with the most minutes </w:t>
      </w:r>
      <w:r>
        <w:rPr>
          <w:lang w:val="en"/>
        </w:rPr>
        <w:t xml:space="preserve"> </w:t>
      </w:r>
      <w:r w:rsidR="00554BA7">
        <w:rPr>
          <w:sz w:val="20"/>
          <w:szCs w:val="20"/>
          <w:lang w:val="en"/>
        </w:rPr>
        <w:t xml:space="preserve">played </w:t>
      </w:r>
      <w:r>
        <w:rPr>
          <w:lang w:val="en"/>
        </w:rPr>
        <w:t xml:space="preserve">in the </w:t>
      </w:r>
      <w:r>
        <w:rPr>
          <w:sz w:val="20"/>
          <w:szCs w:val="20"/>
          <w:lang w:val="en"/>
        </w:rPr>
        <w:t>2021 Concacaf League (575'). He is</w:t>
      </w:r>
      <w:r>
        <w:rPr>
          <w:lang w:val="en"/>
        </w:rPr>
        <w:t xml:space="preserve"> </w:t>
      </w:r>
      <w:r w:rsidR="00235B05">
        <w:rPr>
          <w:sz w:val="20"/>
          <w:szCs w:val="20"/>
          <w:lang w:val="en"/>
        </w:rPr>
        <w:t>M</w:t>
      </w:r>
      <w:r w:rsidR="00554BA7">
        <w:rPr>
          <w:sz w:val="20"/>
          <w:szCs w:val="20"/>
          <w:lang w:val="en"/>
        </w:rPr>
        <w:t>otagua's assists leader</w:t>
      </w:r>
      <w:r>
        <w:rPr>
          <w:lang w:val="en"/>
        </w:rPr>
        <w:t xml:space="preserve"> </w:t>
      </w:r>
      <w:r w:rsidR="00A661B5">
        <w:rPr>
          <w:sz w:val="20"/>
          <w:szCs w:val="20"/>
          <w:lang w:val="en"/>
        </w:rPr>
        <w:t>in</w:t>
      </w:r>
      <w:r>
        <w:rPr>
          <w:lang w:val="en"/>
        </w:rPr>
        <w:t xml:space="preserve"> </w:t>
      </w:r>
      <w:r w:rsidR="00554BA7">
        <w:rPr>
          <w:sz w:val="20"/>
          <w:szCs w:val="20"/>
          <w:lang w:val="en"/>
        </w:rPr>
        <w:t xml:space="preserve">SCL </w:t>
      </w:r>
      <w:r w:rsidR="00A661B5">
        <w:rPr>
          <w:sz w:val="20"/>
          <w:szCs w:val="20"/>
          <w:lang w:val="en"/>
        </w:rPr>
        <w:t>2021</w:t>
      </w:r>
      <w:r w:rsidR="00A661B5">
        <w:rPr>
          <w:lang w:val="en"/>
        </w:rPr>
        <w:t xml:space="preserve"> </w:t>
      </w:r>
      <w:r w:rsidR="00A661B5">
        <w:rPr>
          <w:sz w:val="20"/>
          <w:szCs w:val="20"/>
          <w:lang w:val="en"/>
        </w:rPr>
        <w:t>(</w:t>
      </w:r>
      <w:r>
        <w:rPr>
          <w:sz w:val="20"/>
          <w:szCs w:val="20"/>
          <w:lang w:val="en"/>
        </w:rPr>
        <w:t>2).</w:t>
      </w:r>
      <w:r>
        <w:rPr>
          <w:lang w:val="en"/>
        </w:rPr>
        <w:t xml:space="preserve"> </w:t>
      </w:r>
      <w:r w:rsidR="00554BA7">
        <w:rPr>
          <w:sz w:val="20"/>
          <w:szCs w:val="20"/>
          <w:lang w:val="en"/>
        </w:rPr>
        <w:t>He has played 19 matches in the SCL</w:t>
      </w:r>
      <w:r>
        <w:rPr>
          <w:lang w:val="en"/>
        </w:rPr>
        <w:t xml:space="preserve"> </w:t>
      </w:r>
      <w:r>
        <w:rPr>
          <w:sz w:val="20"/>
          <w:szCs w:val="20"/>
          <w:lang w:val="en"/>
        </w:rPr>
        <w:t>20.</w:t>
      </w:r>
    </w:p>
    <w:p w14:paraId="1DDB3D52" w14:textId="64A5FA72" w:rsidR="009B1698" w:rsidRPr="00235B05" w:rsidRDefault="00125370">
      <w:pPr>
        <w:numPr>
          <w:ilvl w:val="0"/>
          <w:numId w:val="2"/>
        </w:numPr>
        <w:spacing w:before="200" w:after="200"/>
        <w:ind w:right="165"/>
        <w:jc w:val="both"/>
        <w:rPr>
          <w:rFonts w:ascii="Poppins" w:eastAsia="Poppins" w:hAnsi="Poppins" w:cs="Poppins"/>
          <w:sz w:val="20"/>
          <w:szCs w:val="20"/>
          <w:lang w:val="en-US"/>
        </w:rPr>
      </w:pPr>
      <w:proofErr w:type="spellStart"/>
      <w:r>
        <w:rPr>
          <w:b/>
          <w:sz w:val="20"/>
          <w:szCs w:val="20"/>
          <w:lang w:val="en"/>
        </w:rPr>
        <w:t>Matías</w:t>
      </w:r>
      <w:proofErr w:type="spellEnd"/>
      <w:r>
        <w:rPr>
          <w:b/>
          <w:sz w:val="20"/>
          <w:szCs w:val="20"/>
          <w:lang w:val="en"/>
        </w:rPr>
        <w:t xml:space="preserve"> </w:t>
      </w:r>
      <w:proofErr w:type="spellStart"/>
      <w:r>
        <w:rPr>
          <w:b/>
          <w:sz w:val="20"/>
          <w:szCs w:val="20"/>
          <w:lang w:val="en"/>
        </w:rPr>
        <w:t>Galvaliz</w:t>
      </w:r>
      <w:proofErr w:type="spellEnd"/>
      <w:r>
        <w:rPr>
          <w:b/>
          <w:sz w:val="20"/>
          <w:szCs w:val="20"/>
          <w:lang w:val="en"/>
        </w:rPr>
        <w:t xml:space="preserve"> (ARG). </w:t>
      </w:r>
      <w:r>
        <w:rPr>
          <w:sz w:val="20"/>
          <w:szCs w:val="20"/>
          <w:lang w:val="en"/>
        </w:rPr>
        <w:t xml:space="preserve">He started in all 2 </w:t>
      </w:r>
      <w:r>
        <w:rPr>
          <w:lang w:val="en"/>
        </w:rPr>
        <w:t xml:space="preserve"> </w:t>
      </w:r>
      <w:r w:rsidR="00C65BF5">
        <w:rPr>
          <w:sz w:val="20"/>
          <w:szCs w:val="20"/>
          <w:lang w:val="en"/>
        </w:rPr>
        <w:t xml:space="preserve">of the </w:t>
      </w:r>
      <w:r>
        <w:rPr>
          <w:lang w:val="en"/>
        </w:rPr>
        <w:t xml:space="preserve"> </w:t>
      </w:r>
      <w:r w:rsidR="00C65BF5">
        <w:rPr>
          <w:sz w:val="20"/>
          <w:szCs w:val="20"/>
          <w:lang w:val="en"/>
        </w:rPr>
        <w:t>2018 and 2019</w:t>
      </w:r>
      <w:r>
        <w:rPr>
          <w:lang w:val="en"/>
        </w:rPr>
        <w:t xml:space="preserve"> </w:t>
      </w:r>
      <w:r>
        <w:rPr>
          <w:sz w:val="20"/>
          <w:szCs w:val="20"/>
          <w:lang w:val="en"/>
        </w:rPr>
        <w:t>finals.  He shares the record of assists in the history of the competition (6</w:t>
      </w:r>
      <w:proofErr w:type="gramStart"/>
      <w:r>
        <w:rPr>
          <w:sz w:val="20"/>
          <w:szCs w:val="20"/>
          <w:lang w:val="en"/>
        </w:rPr>
        <w:t xml:space="preserve">) </w:t>
      </w:r>
      <w:r>
        <w:rPr>
          <w:lang w:val="en"/>
        </w:rPr>
        <w:t xml:space="preserve"> </w:t>
      </w:r>
      <w:r w:rsidR="00C65BF5">
        <w:rPr>
          <w:sz w:val="20"/>
          <w:szCs w:val="20"/>
          <w:lang w:val="en"/>
        </w:rPr>
        <w:t>with</w:t>
      </w:r>
      <w:proofErr w:type="gramEnd"/>
      <w:r>
        <w:rPr>
          <w:lang w:val="en"/>
        </w:rPr>
        <w:t xml:space="preserve"> </w:t>
      </w:r>
      <w:r>
        <w:rPr>
          <w:sz w:val="20"/>
          <w:szCs w:val="20"/>
          <w:lang w:val="en"/>
        </w:rPr>
        <w:t xml:space="preserve"> Michaell Chirinos -HON- </w:t>
      </w:r>
      <w:r>
        <w:rPr>
          <w:lang w:val="en"/>
        </w:rPr>
        <w:t xml:space="preserve"> </w:t>
      </w:r>
      <w:r w:rsidR="00C65BF5">
        <w:rPr>
          <w:sz w:val="20"/>
          <w:szCs w:val="20"/>
          <w:lang w:val="en"/>
        </w:rPr>
        <w:t xml:space="preserve">of CD </w:t>
      </w:r>
      <w:r>
        <w:rPr>
          <w:lang w:val="en"/>
        </w:rPr>
        <w:t xml:space="preserve"> </w:t>
      </w:r>
      <w:r>
        <w:rPr>
          <w:sz w:val="20"/>
          <w:szCs w:val="20"/>
          <w:lang w:val="en"/>
        </w:rPr>
        <w:t>Olimpia.</w:t>
      </w:r>
    </w:p>
    <w:p w14:paraId="7ECC35FF" w14:textId="5724906F" w:rsidR="009B1698" w:rsidRPr="00235B05" w:rsidRDefault="00125370">
      <w:pPr>
        <w:numPr>
          <w:ilvl w:val="0"/>
          <w:numId w:val="2"/>
        </w:numPr>
        <w:shd w:val="clear" w:color="auto" w:fill="FFFFFF"/>
        <w:spacing w:before="200" w:after="200"/>
        <w:ind w:right="165"/>
        <w:jc w:val="both"/>
        <w:rPr>
          <w:rFonts w:ascii="Poppins" w:eastAsia="Poppins" w:hAnsi="Poppins" w:cs="Poppins"/>
          <w:sz w:val="20"/>
          <w:szCs w:val="20"/>
          <w:lang w:val="en-US"/>
        </w:rPr>
      </w:pPr>
      <w:r>
        <w:rPr>
          <w:b/>
          <w:sz w:val="20"/>
          <w:szCs w:val="20"/>
          <w:lang w:val="en"/>
        </w:rPr>
        <w:t xml:space="preserve">Jonathan Rougier (ARG). </w:t>
      </w:r>
      <w:r w:rsidR="00C65BF5">
        <w:rPr>
          <w:sz w:val="20"/>
          <w:szCs w:val="20"/>
          <w:lang w:val="en"/>
        </w:rPr>
        <w:t xml:space="preserve">He has played </w:t>
      </w:r>
      <w:r>
        <w:rPr>
          <w:sz w:val="20"/>
          <w:szCs w:val="20"/>
          <w:lang w:val="en"/>
        </w:rPr>
        <w:t>2</w:t>
      </w:r>
      <w:r w:rsidR="00C65BF5">
        <w:rPr>
          <w:sz w:val="20"/>
          <w:szCs w:val="20"/>
          <w:lang w:val="en"/>
        </w:rPr>
        <w:t>4</w:t>
      </w:r>
      <w:r>
        <w:rPr>
          <w:lang w:val="en"/>
        </w:rPr>
        <w:t xml:space="preserve"> </w:t>
      </w:r>
      <w:r>
        <w:rPr>
          <w:sz w:val="20"/>
          <w:szCs w:val="20"/>
          <w:lang w:val="en"/>
        </w:rPr>
        <w:t xml:space="preserve">matches in SCL (finalist in 2018 and 2019). He is the </w:t>
      </w:r>
      <w:r>
        <w:rPr>
          <w:lang w:val="en"/>
        </w:rPr>
        <w:t xml:space="preserve">goalkeeper </w:t>
      </w:r>
      <w:r w:rsidR="00C65BF5">
        <w:rPr>
          <w:sz w:val="20"/>
          <w:szCs w:val="20"/>
          <w:lang w:val="en"/>
        </w:rPr>
        <w:t>with the most games played</w:t>
      </w:r>
      <w:r>
        <w:rPr>
          <w:lang w:val="en"/>
        </w:rPr>
        <w:t xml:space="preserve"> </w:t>
      </w:r>
      <w:r>
        <w:rPr>
          <w:sz w:val="20"/>
          <w:szCs w:val="20"/>
          <w:lang w:val="en"/>
        </w:rPr>
        <w:t xml:space="preserve"> (24) and </w:t>
      </w:r>
      <w:r>
        <w:rPr>
          <w:lang w:val="en"/>
        </w:rPr>
        <w:t xml:space="preserve"> </w:t>
      </w:r>
      <w:r w:rsidR="00C65BF5">
        <w:rPr>
          <w:sz w:val="20"/>
          <w:szCs w:val="20"/>
          <w:lang w:val="en"/>
        </w:rPr>
        <w:t>saves</w:t>
      </w:r>
      <w:r>
        <w:rPr>
          <w:lang w:val="en"/>
        </w:rPr>
        <w:t xml:space="preserve"> </w:t>
      </w:r>
      <w:r>
        <w:rPr>
          <w:sz w:val="20"/>
          <w:szCs w:val="20"/>
          <w:lang w:val="en"/>
        </w:rPr>
        <w:t xml:space="preserve"> (62) since</w:t>
      </w:r>
      <w:r>
        <w:rPr>
          <w:lang w:val="en"/>
        </w:rPr>
        <w:t xml:space="preserve"> </w:t>
      </w:r>
      <w:r>
        <w:rPr>
          <w:sz w:val="20"/>
          <w:szCs w:val="20"/>
          <w:lang w:val="en"/>
        </w:rPr>
        <w:t>2017.</w:t>
      </w:r>
      <w:r>
        <w:rPr>
          <w:lang w:val="en"/>
        </w:rPr>
        <w:t xml:space="preserve"> </w:t>
      </w:r>
      <w:r w:rsidR="00C65BF5">
        <w:rPr>
          <w:sz w:val="20"/>
          <w:szCs w:val="20"/>
          <w:lang w:val="en"/>
        </w:rPr>
        <w:t>He saved a penalty kick</w:t>
      </w:r>
      <w:r>
        <w:rPr>
          <w:lang w:val="en"/>
        </w:rPr>
        <w:t xml:space="preserve"> </w:t>
      </w:r>
      <w:r w:rsidR="00C65BF5">
        <w:rPr>
          <w:sz w:val="20"/>
          <w:szCs w:val="20"/>
          <w:lang w:val="en"/>
        </w:rPr>
        <w:t>vs.</w:t>
      </w:r>
      <w:r w:rsidR="00A661B5">
        <w:rPr>
          <w:sz w:val="20"/>
          <w:szCs w:val="20"/>
          <w:lang w:val="en"/>
        </w:rPr>
        <w:t xml:space="preserve"> Comunicaciones </w:t>
      </w:r>
      <w:r w:rsidR="00A661B5">
        <w:rPr>
          <w:lang w:val="en"/>
        </w:rPr>
        <w:t>in</w:t>
      </w:r>
      <w:r>
        <w:rPr>
          <w:lang w:val="en"/>
        </w:rPr>
        <w:t xml:space="preserve"> the </w:t>
      </w:r>
      <w:r>
        <w:rPr>
          <w:sz w:val="20"/>
          <w:szCs w:val="20"/>
          <w:lang w:val="en"/>
        </w:rPr>
        <w:t>2020 Preliminary Round, and 2 against Alianza FC</w:t>
      </w:r>
      <w:r>
        <w:rPr>
          <w:lang w:val="en"/>
        </w:rPr>
        <w:t xml:space="preserve"> in</w:t>
      </w:r>
      <w:r>
        <w:rPr>
          <w:sz w:val="20"/>
          <w:szCs w:val="20"/>
          <w:lang w:val="en"/>
        </w:rPr>
        <w:t xml:space="preserve"> R16 2020.</w:t>
      </w:r>
    </w:p>
    <w:tbl>
      <w:tblPr>
        <w:tblStyle w:val="a4"/>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9B1698" w14:paraId="3CB4E596" w14:textId="77777777">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7B407537" w14:textId="77777777" w:rsidR="009B1698" w:rsidRDefault="00125370">
            <w:pPr>
              <w:spacing w:line="240" w:lineRule="auto"/>
              <w:jc w:val="both"/>
              <w:rPr>
                <w:rFonts w:ascii="Poppins" w:eastAsia="Poppins" w:hAnsi="Poppins" w:cs="Poppins"/>
                <w:b/>
                <w:color w:val="20124D"/>
                <w:sz w:val="28"/>
                <w:szCs w:val="28"/>
              </w:rPr>
            </w:pPr>
            <w:r>
              <w:rPr>
                <w:rFonts w:ascii="Poppins" w:eastAsia="Poppins" w:hAnsi="Poppins" w:cs="Poppins"/>
                <w:b/>
                <w:noProof/>
                <w:color w:val="7F7F7F"/>
                <w:sz w:val="20"/>
                <w:szCs w:val="20"/>
              </w:rPr>
              <w:lastRenderedPageBreak/>
              <w:drawing>
                <wp:inline distT="114300" distB="114300" distL="114300" distR="114300" wp14:anchorId="202D97D2" wp14:editId="1026062B">
                  <wp:extent cx="180000" cy="180000"/>
                  <wp:effectExtent l="0" t="0" r="0" b="0"/>
                  <wp:docPr id="15" name="image9.png" descr="Guatemala flag clipart - free download"/>
                  <wp:cNvGraphicFramePr/>
                  <a:graphic xmlns:a="http://schemas.openxmlformats.org/drawingml/2006/main">
                    <a:graphicData uri="http://schemas.openxmlformats.org/drawingml/2006/picture">
                      <pic:pic xmlns:pic="http://schemas.openxmlformats.org/drawingml/2006/picture">
                        <pic:nvPicPr>
                          <pic:cNvPr id="0" name="image9.png" descr="Guatemala flag clipart - free download"/>
                          <pic:cNvPicPr preferRelativeResize="0"/>
                        </pic:nvPicPr>
                        <pic:blipFill>
                          <a:blip r:embed="rId13"/>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72DDA94D" w14:textId="4AAEE73E" w:rsidR="009B1698" w:rsidRDefault="00125370">
            <w:pPr>
              <w:spacing w:line="240" w:lineRule="auto"/>
              <w:ind w:right="19"/>
              <w:jc w:val="both"/>
              <w:rPr>
                <w:rFonts w:ascii="Poppins" w:eastAsia="Poppins" w:hAnsi="Poppins" w:cs="Poppins"/>
                <w:b/>
                <w:sz w:val="28"/>
                <w:szCs w:val="28"/>
              </w:rPr>
            </w:pPr>
            <w:r>
              <w:rPr>
                <w:b/>
                <w:sz w:val="28"/>
                <w:szCs w:val="28"/>
                <w:lang w:val="en"/>
              </w:rPr>
              <w:t>COM</w:t>
            </w:r>
            <w:r w:rsidR="00A661B5">
              <w:rPr>
                <w:b/>
                <w:sz w:val="28"/>
                <w:szCs w:val="28"/>
                <w:lang w:val="en"/>
              </w:rPr>
              <w:t>UNICACIONES</w:t>
            </w:r>
            <w:r>
              <w:rPr>
                <w:b/>
                <w:sz w:val="28"/>
                <w:szCs w:val="28"/>
                <w:lang w:val="en"/>
              </w:rPr>
              <w:t xml:space="preserve"> (GUA)</w:t>
            </w:r>
          </w:p>
        </w:tc>
      </w:tr>
    </w:tbl>
    <w:p w14:paraId="02D873A7" w14:textId="14283396" w:rsidR="009B1698" w:rsidRDefault="009B1698">
      <w:pPr>
        <w:pStyle w:val="Heading1"/>
        <w:shd w:val="clear" w:color="auto" w:fill="FFFFFF"/>
        <w:spacing w:before="200"/>
        <w:ind w:left="141" w:right="165"/>
        <w:jc w:val="both"/>
        <w:rPr>
          <w:rFonts w:ascii="Poppins" w:eastAsia="Poppins" w:hAnsi="Poppins" w:cs="Poppins"/>
          <w:b/>
          <w:sz w:val="20"/>
          <w:szCs w:val="20"/>
        </w:rPr>
      </w:pPr>
      <w:bookmarkStart w:id="3" w:name="_wknsjw9sm0lh" w:colFirst="0" w:colLast="0"/>
      <w:bookmarkEnd w:id="3"/>
    </w:p>
    <w:p w14:paraId="44D97E12" w14:textId="3D351F65" w:rsidR="009B1698" w:rsidRPr="00235B05" w:rsidRDefault="00A661B5">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T</w:t>
      </w:r>
      <w:r w:rsidR="00125370">
        <w:rPr>
          <w:sz w:val="20"/>
          <w:szCs w:val="20"/>
          <w:lang w:val="en"/>
        </w:rPr>
        <w:t xml:space="preserve">he first team </w:t>
      </w:r>
      <w:r w:rsidR="000B4C64">
        <w:rPr>
          <w:sz w:val="20"/>
          <w:szCs w:val="20"/>
          <w:lang w:val="en"/>
        </w:rPr>
        <w:t xml:space="preserve">from Guatemala to play in the final of the SCL. </w:t>
      </w:r>
    </w:p>
    <w:p w14:paraId="66C65F6A" w14:textId="4FE84CE2" w:rsidR="009B1698" w:rsidRPr="00235B05" w:rsidRDefault="00A661B5">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The</w:t>
      </w:r>
      <w:r w:rsidR="00125370">
        <w:rPr>
          <w:sz w:val="20"/>
          <w:szCs w:val="20"/>
          <w:lang w:val="en"/>
        </w:rPr>
        <w:t xml:space="preserve"> </w:t>
      </w:r>
      <w:r w:rsidR="000B4C64">
        <w:rPr>
          <w:sz w:val="20"/>
          <w:szCs w:val="20"/>
          <w:lang w:val="en"/>
        </w:rPr>
        <w:t>Guatemalan team</w:t>
      </w:r>
      <w:r w:rsidR="00125370">
        <w:rPr>
          <w:lang w:val="en"/>
        </w:rPr>
        <w:t xml:space="preserve"> with the</w:t>
      </w:r>
      <w:r w:rsidR="00125370">
        <w:rPr>
          <w:sz w:val="20"/>
          <w:szCs w:val="20"/>
          <w:lang w:val="en"/>
        </w:rPr>
        <w:t xml:space="preserve"> most appearances (3), matches (15), wins (8) and goals (22) in the history </w:t>
      </w:r>
      <w:r>
        <w:rPr>
          <w:sz w:val="20"/>
          <w:szCs w:val="20"/>
          <w:lang w:val="en"/>
        </w:rPr>
        <w:t xml:space="preserve">of </w:t>
      </w:r>
      <w:r>
        <w:rPr>
          <w:lang w:val="en"/>
        </w:rPr>
        <w:t>the</w:t>
      </w:r>
      <w:r>
        <w:rPr>
          <w:sz w:val="20"/>
          <w:szCs w:val="20"/>
          <w:lang w:val="en"/>
        </w:rPr>
        <w:t xml:space="preserve"> </w:t>
      </w:r>
      <w:r>
        <w:rPr>
          <w:lang w:val="en"/>
        </w:rPr>
        <w:t>SCL</w:t>
      </w:r>
      <w:r w:rsidR="00125370">
        <w:rPr>
          <w:sz w:val="20"/>
          <w:szCs w:val="20"/>
          <w:lang w:val="en"/>
        </w:rPr>
        <w:t>.</w:t>
      </w:r>
      <w:r>
        <w:rPr>
          <w:sz w:val="20"/>
          <w:szCs w:val="20"/>
          <w:lang w:val="en"/>
        </w:rPr>
        <w:t xml:space="preserve"> </w:t>
      </w:r>
    </w:p>
    <w:p w14:paraId="63476569" w14:textId="3595F212" w:rsidR="009B1698" w:rsidRPr="00235B05" w:rsidRDefault="00125370">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H</w:t>
      </w:r>
      <w:r w:rsidR="00A661B5">
        <w:rPr>
          <w:sz w:val="20"/>
          <w:szCs w:val="20"/>
          <w:lang w:val="en"/>
        </w:rPr>
        <w:t>as</w:t>
      </w:r>
      <w:r>
        <w:rPr>
          <w:sz w:val="20"/>
          <w:szCs w:val="20"/>
          <w:lang w:val="en"/>
        </w:rPr>
        <w:t xml:space="preserve"> scored goals in 80% of </w:t>
      </w:r>
      <w:r w:rsidR="000B4C64">
        <w:rPr>
          <w:sz w:val="20"/>
          <w:szCs w:val="20"/>
          <w:lang w:val="en"/>
        </w:rPr>
        <w:t>SCL</w:t>
      </w:r>
      <w:r w:rsidR="00A661B5">
        <w:rPr>
          <w:sz w:val="20"/>
          <w:szCs w:val="20"/>
          <w:lang w:val="en"/>
        </w:rPr>
        <w:t xml:space="preserve"> </w:t>
      </w:r>
      <w:r>
        <w:rPr>
          <w:sz w:val="20"/>
          <w:szCs w:val="20"/>
          <w:lang w:val="en"/>
        </w:rPr>
        <w:t>matches.</w:t>
      </w:r>
      <w:r>
        <w:rPr>
          <w:lang w:val="en"/>
        </w:rPr>
        <w:t xml:space="preserve"> </w:t>
      </w:r>
      <w:r w:rsidR="000B4C64">
        <w:rPr>
          <w:sz w:val="20"/>
          <w:szCs w:val="20"/>
          <w:lang w:val="en"/>
        </w:rPr>
        <w:t xml:space="preserve">The only time </w:t>
      </w:r>
      <w:r w:rsidR="00A661B5">
        <w:rPr>
          <w:sz w:val="20"/>
          <w:szCs w:val="20"/>
          <w:lang w:val="en"/>
        </w:rPr>
        <w:t>t</w:t>
      </w:r>
      <w:r w:rsidR="000B4C64">
        <w:rPr>
          <w:sz w:val="20"/>
          <w:szCs w:val="20"/>
          <w:lang w:val="en"/>
        </w:rPr>
        <w:t>he</w:t>
      </w:r>
      <w:r w:rsidR="00A661B5">
        <w:rPr>
          <w:sz w:val="20"/>
          <w:szCs w:val="20"/>
          <w:lang w:val="en"/>
        </w:rPr>
        <w:t>y</w:t>
      </w:r>
      <w:r>
        <w:rPr>
          <w:sz w:val="20"/>
          <w:szCs w:val="20"/>
          <w:lang w:val="en"/>
        </w:rPr>
        <w:t xml:space="preserve"> did not score </w:t>
      </w:r>
      <w:r w:rsidR="000B4C64">
        <w:rPr>
          <w:sz w:val="20"/>
          <w:szCs w:val="20"/>
          <w:lang w:val="en"/>
        </w:rPr>
        <w:t xml:space="preserve">was </w:t>
      </w:r>
      <w:r>
        <w:rPr>
          <w:lang w:val="en"/>
        </w:rPr>
        <w:t xml:space="preserve">in </w:t>
      </w:r>
      <w:r>
        <w:rPr>
          <w:sz w:val="20"/>
          <w:szCs w:val="20"/>
          <w:lang w:val="en"/>
        </w:rPr>
        <w:t>the goalless draws vs. Guastatoya -GUA- (R16 2019) and Olimpia -HON- (QF 2019) and in the 2-0 defeat vs. Olimpia -HON- (QF 2019).</w:t>
      </w:r>
    </w:p>
    <w:p w14:paraId="450A494E" w14:textId="76DDDAB3" w:rsidR="009B1698" w:rsidRPr="00235B05" w:rsidRDefault="00A661B5">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th</w:t>
      </w:r>
      <w:r w:rsidR="00125370">
        <w:rPr>
          <w:sz w:val="20"/>
          <w:szCs w:val="20"/>
          <w:lang w:val="en"/>
        </w:rPr>
        <w:t>e</w:t>
      </w:r>
      <w:r>
        <w:rPr>
          <w:sz w:val="20"/>
          <w:szCs w:val="20"/>
          <w:lang w:val="en"/>
        </w:rPr>
        <w:t>y</w:t>
      </w:r>
      <w:r w:rsidR="00125370">
        <w:rPr>
          <w:sz w:val="20"/>
          <w:szCs w:val="20"/>
          <w:lang w:val="en"/>
        </w:rPr>
        <w:t xml:space="preserve"> maintained the undefeated fence in 33.3% of the matches in the Concacaf League (5 of 15).</w:t>
      </w:r>
    </w:p>
    <w:p w14:paraId="5DD92758" w14:textId="0B9DCE03" w:rsidR="009B1698" w:rsidRPr="00235B05" w:rsidRDefault="00125370">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 xml:space="preserve">Whenever </w:t>
      </w:r>
      <w:r w:rsidR="00A661B5">
        <w:rPr>
          <w:sz w:val="20"/>
          <w:szCs w:val="20"/>
          <w:lang w:val="en"/>
        </w:rPr>
        <w:t>t</w:t>
      </w:r>
      <w:r>
        <w:rPr>
          <w:sz w:val="20"/>
          <w:szCs w:val="20"/>
          <w:lang w:val="en"/>
        </w:rPr>
        <w:t>he</w:t>
      </w:r>
      <w:r w:rsidR="00A661B5">
        <w:rPr>
          <w:sz w:val="20"/>
          <w:szCs w:val="20"/>
          <w:lang w:val="en"/>
        </w:rPr>
        <w:t>y</w:t>
      </w:r>
      <w:r>
        <w:rPr>
          <w:sz w:val="20"/>
          <w:szCs w:val="20"/>
          <w:lang w:val="en"/>
        </w:rPr>
        <w:t xml:space="preserve"> started with victory a </w:t>
      </w:r>
      <w:r w:rsidR="000B4C64">
        <w:rPr>
          <w:sz w:val="20"/>
          <w:szCs w:val="20"/>
          <w:lang w:val="en"/>
        </w:rPr>
        <w:t>series in the</w:t>
      </w:r>
      <w:r>
        <w:rPr>
          <w:lang w:val="en"/>
        </w:rPr>
        <w:t xml:space="preserve"> first leg in the history of the</w:t>
      </w:r>
      <w:r>
        <w:rPr>
          <w:sz w:val="20"/>
          <w:szCs w:val="20"/>
          <w:lang w:val="en"/>
        </w:rPr>
        <w:t xml:space="preserve"> SCL, </w:t>
      </w:r>
      <w:r w:rsidR="00A661B5">
        <w:rPr>
          <w:sz w:val="20"/>
          <w:szCs w:val="20"/>
          <w:lang w:val="en"/>
        </w:rPr>
        <w:t>t</w:t>
      </w:r>
      <w:r>
        <w:rPr>
          <w:sz w:val="20"/>
          <w:szCs w:val="20"/>
          <w:lang w:val="en"/>
        </w:rPr>
        <w:t>he</w:t>
      </w:r>
      <w:r w:rsidR="00A661B5">
        <w:rPr>
          <w:sz w:val="20"/>
          <w:szCs w:val="20"/>
          <w:lang w:val="en"/>
        </w:rPr>
        <w:t>y</w:t>
      </w:r>
      <w:r>
        <w:rPr>
          <w:sz w:val="20"/>
          <w:szCs w:val="20"/>
          <w:lang w:val="en"/>
        </w:rPr>
        <w:t xml:space="preserve"> managed to</w:t>
      </w:r>
      <w:r w:rsidR="00A661B5">
        <w:rPr>
          <w:sz w:val="20"/>
          <w:szCs w:val="20"/>
          <w:lang w:val="en"/>
        </w:rPr>
        <w:t xml:space="preserve"> </w:t>
      </w:r>
      <w:r w:rsidR="000B4C64">
        <w:rPr>
          <w:sz w:val="20"/>
          <w:szCs w:val="20"/>
          <w:lang w:val="en"/>
        </w:rPr>
        <w:t>advance.</w:t>
      </w:r>
    </w:p>
    <w:p w14:paraId="6EC734CE" w14:textId="41755177" w:rsidR="009B1698" w:rsidRPr="00235B05" w:rsidRDefault="00A661B5">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Managed to comeback victories</w:t>
      </w:r>
      <w:r w:rsidR="003313BE">
        <w:rPr>
          <w:sz w:val="20"/>
          <w:szCs w:val="20"/>
          <w:lang w:val="en"/>
        </w:rPr>
        <w:t xml:space="preserve"> </w:t>
      </w:r>
      <w:r>
        <w:rPr>
          <w:sz w:val="20"/>
          <w:szCs w:val="20"/>
          <w:lang w:val="en"/>
        </w:rPr>
        <w:t>in</w:t>
      </w:r>
      <w:r>
        <w:rPr>
          <w:lang w:val="en"/>
        </w:rPr>
        <w:t xml:space="preserve"> </w:t>
      </w:r>
      <w:r w:rsidR="00125370">
        <w:rPr>
          <w:sz w:val="20"/>
          <w:szCs w:val="20"/>
          <w:lang w:val="en"/>
        </w:rPr>
        <w:t xml:space="preserve">2 of the 15 matches he played in </w:t>
      </w:r>
      <w:r w:rsidR="003313BE">
        <w:rPr>
          <w:lang w:val="en"/>
        </w:rPr>
        <w:t xml:space="preserve">the </w:t>
      </w:r>
      <w:r w:rsidR="003313BE">
        <w:rPr>
          <w:sz w:val="20"/>
          <w:szCs w:val="20"/>
          <w:lang w:val="en"/>
        </w:rPr>
        <w:t>SCL:</w:t>
      </w:r>
      <w:r>
        <w:rPr>
          <w:sz w:val="20"/>
          <w:szCs w:val="20"/>
          <w:lang w:val="en"/>
        </w:rPr>
        <w:t xml:space="preserve"> </w:t>
      </w:r>
      <w:r w:rsidR="00125370">
        <w:rPr>
          <w:sz w:val="20"/>
          <w:szCs w:val="20"/>
          <w:lang w:val="en"/>
        </w:rPr>
        <w:t xml:space="preserve">2-1 to </w:t>
      </w:r>
      <w:r w:rsidR="00235B05">
        <w:rPr>
          <w:sz w:val="20"/>
          <w:szCs w:val="20"/>
          <w:lang w:val="en"/>
        </w:rPr>
        <w:t xml:space="preserve">CD </w:t>
      </w:r>
      <w:proofErr w:type="spellStart"/>
      <w:r w:rsidR="00125370">
        <w:rPr>
          <w:sz w:val="20"/>
          <w:szCs w:val="20"/>
          <w:lang w:val="en"/>
        </w:rPr>
        <w:t>Marathón</w:t>
      </w:r>
      <w:proofErr w:type="spellEnd"/>
      <w:r w:rsidR="00125370">
        <w:rPr>
          <w:sz w:val="20"/>
          <w:szCs w:val="20"/>
          <w:lang w:val="en"/>
        </w:rPr>
        <w:t xml:space="preserve"> (HON) in the Preliminary Round of 2019 and 2-1 to Guastatoya (GUA) in R16 of 2019.</w:t>
      </w:r>
    </w:p>
    <w:p w14:paraId="6B41BADE" w14:textId="4A26FBFA" w:rsidR="009B1698" w:rsidRPr="00235B05" w:rsidRDefault="00A661B5">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T</w:t>
      </w:r>
      <w:r w:rsidR="003313BE">
        <w:rPr>
          <w:sz w:val="20"/>
          <w:szCs w:val="20"/>
          <w:lang w:val="en"/>
        </w:rPr>
        <w:t xml:space="preserve">he team with the most points in </w:t>
      </w:r>
      <w:proofErr w:type="gramStart"/>
      <w:r w:rsidR="003313BE">
        <w:rPr>
          <w:sz w:val="20"/>
          <w:szCs w:val="20"/>
          <w:lang w:val="en"/>
        </w:rPr>
        <w:t>the</w:t>
      </w:r>
      <w:r w:rsidR="00125370">
        <w:rPr>
          <w:lang w:val="en"/>
        </w:rPr>
        <w:t xml:space="preserve"> </w:t>
      </w:r>
      <w:r w:rsidR="00125370">
        <w:rPr>
          <w:sz w:val="20"/>
          <w:szCs w:val="20"/>
          <w:lang w:val="en"/>
        </w:rPr>
        <w:t xml:space="preserve"> SCL</w:t>
      </w:r>
      <w:proofErr w:type="gramEnd"/>
      <w:r w:rsidR="00125370">
        <w:rPr>
          <w:sz w:val="20"/>
          <w:szCs w:val="20"/>
          <w:lang w:val="en"/>
        </w:rPr>
        <w:t xml:space="preserve"> 2021 (19).</w:t>
      </w:r>
    </w:p>
    <w:p w14:paraId="53AAD68D" w14:textId="52B93BDC" w:rsidR="009B1698" w:rsidRPr="00235B05" w:rsidRDefault="00125370">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 xml:space="preserve">Andrés </w:t>
      </w:r>
      <w:proofErr w:type="spellStart"/>
      <w:r>
        <w:rPr>
          <w:sz w:val="20"/>
          <w:szCs w:val="20"/>
          <w:lang w:val="en"/>
        </w:rPr>
        <w:t>Lezcano</w:t>
      </w:r>
      <w:proofErr w:type="spellEnd"/>
      <w:r>
        <w:rPr>
          <w:sz w:val="20"/>
          <w:szCs w:val="20"/>
          <w:lang w:val="en"/>
        </w:rPr>
        <w:t xml:space="preserve"> (CRC) </w:t>
      </w:r>
      <w:r w:rsidR="003313BE">
        <w:rPr>
          <w:sz w:val="20"/>
          <w:szCs w:val="20"/>
          <w:lang w:val="en"/>
        </w:rPr>
        <w:t xml:space="preserve">is the top scorer </w:t>
      </w:r>
      <w:r>
        <w:rPr>
          <w:lang w:val="en"/>
        </w:rPr>
        <w:t xml:space="preserve">with </w:t>
      </w:r>
      <w:r>
        <w:rPr>
          <w:sz w:val="20"/>
          <w:szCs w:val="20"/>
          <w:lang w:val="en"/>
        </w:rPr>
        <w:t>5.</w:t>
      </w:r>
    </w:p>
    <w:p w14:paraId="5BF5BB75" w14:textId="02A6E005" w:rsidR="009B1698" w:rsidRPr="00235B05" w:rsidRDefault="003313BE">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It is the team with the most goals scored</w:t>
      </w:r>
      <w:r w:rsidR="00125370">
        <w:rPr>
          <w:sz w:val="20"/>
          <w:szCs w:val="20"/>
          <w:lang w:val="en"/>
        </w:rPr>
        <w:t xml:space="preserve"> 15. </w:t>
      </w:r>
    </w:p>
    <w:p w14:paraId="1F20E6F1" w14:textId="5FCEE5DE" w:rsidR="009B1698" w:rsidRPr="00235B05" w:rsidRDefault="00125370">
      <w:pPr>
        <w:numPr>
          <w:ilvl w:val="0"/>
          <w:numId w:val="8"/>
        </w:numPr>
        <w:shd w:val="clear" w:color="auto" w:fill="FFFFFF"/>
        <w:ind w:right="165"/>
        <w:jc w:val="both"/>
        <w:rPr>
          <w:rFonts w:ascii="Poppins" w:eastAsia="Poppins" w:hAnsi="Poppins" w:cs="Poppins"/>
          <w:sz w:val="20"/>
          <w:szCs w:val="20"/>
          <w:lang w:val="en-US"/>
        </w:rPr>
      </w:pPr>
      <w:r>
        <w:rPr>
          <w:sz w:val="20"/>
          <w:szCs w:val="20"/>
          <w:lang w:val="en"/>
        </w:rPr>
        <w:t>Alexander Robinson (CRC</w:t>
      </w:r>
      <w:proofErr w:type="gramStart"/>
      <w:r>
        <w:rPr>
          <w:sz w:val="20"/>
          <w:szCs w:val="20"/>
          <w:lang w:val="en"/>
        </w:rPr>
        <w:t>),</w:t>
      </w:r>
      <w:r w:rsidR="003313BE">
        <w:rPr>
          <w:sz w:val="20"/>
          <w:szCs w:val="20"/>
          <w:lang w:val="en"/>
        </w:rPr>
        <w:t xml:space="preserve"> </w:t>
      </w:r>
      <w:r>
        <w:rPr>
          <w:lang w:val="en"/>
        </w:rPr>
        <w:t xml:space="preserve"> </w:t>
      </w:r>
      <w:r>
        <w:rPr>
          <w:sz w:val="20"/>
          <w:szCs w:val="20"/>
          <w:lang w:val="en"/>
        </w:rPr>
        <w:t xml:space="preserve"> </w:t>
      </w:r>
      <w:proofErr w:type="gramEnd"/>
      <w:r>
        <w:rPr>
          <w:sz w:val="20"/>
          <w:szCs w:val="20"/>
          <w:lang w:val="en"/>
        </w:rPr>
        <w:t xml:space="preserve">a 33-year-old defender, was champion </w:t>
      </w:r>
      <w:r>
        <w:rPr>
          <w:lang w:val="en"/>
        </w:rPr>
        <w:t xml:space="preserve">in </w:t>
      </w:r>
      <w:r w:rsidR="003313BE">
        <w:rPr>
          <w:sz w:val="20"/>
          <w:szCs w:val="20"/>
          <w:lang w:val="en"/>
        </w:rPr>
        <w:t>the SCL</w:t>
      </w:r>
      <w:r>
        <w:rPr>
          <w:lang w:val="en"/>
        </w:rPr>
        <w:t xml:space="preserve"> </w:t>
      </w:r>
      <w:r>
        <w:rPr>
          <w:sz w:val="20"/>
          <w:szCs w:val="20"/>
          <w:lang w:val="en"/>
        </w:rPr>
        <w:t xml:space="preserve"> in 2019 with Deportivo Saprissa.</w:t>
      </w:r>
    </w:p>
    <w:p w14:paraId="39B002A3" w14:textId="77777777" w:rsidR="00A661B5" w:rsidRDefault="00125370" w:rsidP="00267F18">
      <w:pPr>
        <w:shd w:val="clear" w:color="auto" w:fill="FFFFFF"/>
        <w:spacing w:before="200"/>
        <w:ind w:left="141" w:right="165"/>
        <w:rPr>
          <w:lang w:val="en"/>
        </w:rPr>
      </w:pPr>
      <w:r>
        <w:rPr>
          <w:b/>
          <w:sz w:val="20"/>
          <w:szCs w:val="20"/>
          <w:lang w:val="en"/>
        </w:rPr>
        <w:t>PARTICIPATIONS:</w:t>
      </w:r>
      <w:r>
        <w:rPr>
          <w:sz w:val="20"/>
          <w:szCs w:val="20"/>
          <w:lang w:val="en"/>
        </w:rPr>
        <w:t xml:space="preserve"> 3 (2019, 2020 and 2021).</w:t>
      </w:r>
      <w:r>
        <w:rPr>
          <w:lang w:val="en"/>
        </w:rPr>
        <w:t xml:space="preserve"> </w:t>
      </w:r>
    </w:p>
    <w:p w14:paraId="4C485F7A" w14:textId="6B903A88" w:rsidR="009B1698" w:rsidRPr="00235B05" w:rsidRDefault="00267F18" w:rsidP="00267F18">
      <w:pPr>
        <w:shd w:val="clear" w:color="auto" w:fill="FFFFFF"/>
        <w:spacing w:before="200"/>
        <w:ind w:left="141" w:right="165"/>
        <w:rPr>
          <w:rFonts w:ascii="Poppins" w:eastAsia="Poppins" w:hAnsi="Poppins" w:cs="Poppins"/>
          <w:sz w:val="20"/>
          <w:szCs w:val="20"/>
          <w:lang w:val="en-US"/>
        </w:rPr>
      </w:pPr>
      <w:r>
        <w:rPr>
          <w:sz w:val="20"/>
          <w:szCs w:val="20"/>
          <w:lang w:val="en"/>
        </w:rPr>
        <w:br/>
      </w:r>
      <w:r w:rsidR="00A661B5">
        <w:rPr>
          <w:b/>
          <w:sz w:val="20"/>
          <w:szCs w:val="20"/>
          <w:lang w:val="en"/>
        </w:rPr>
        <w:t xml:space="preserve">BEST </w:t>
      </w:r>
      <w:r w:rsidR="00A661B5">
        <w:rPr>
          <w:lang w:val="en"/>
        </w:rPr>
        <w:t>RESULT</w:t>
      </w:r>
      <w:r w:rsidR="00125370">
        <w:rPr>
          <w:b/>
          <w:sz w:val="20"/>
          <w:szCs w:val="20"/>
          <w:lang w:val="en"/>
        </w:rPr>
        <w:t xml:space="preserve">: </w:t>
      </w:r>
      <w:r w:rsidR="00125370">
        <w:rPr>
          <w:lang w:val="en"/>
        </w:rPr>
        <w:t xml:space="preserve">Finalist </w:t>
      </w:r>
      <w:r w:rsidR="00125370">
        <w:rPr>
          <w:sz w:val="20"/>
          <w:szCs w:val="20"/>
          <w:lang w:val="en"/>
        </w:rPr>
        <w:t>in 2021.</w:t>
      </w:r>
    </w:p>
    <w:p w14:paraId="0F83A071" w14:textId="4A76E046" w:rsidR="009B1698" w:rsidRPr="00235B05" w:rsidRDefault="00267F18">
      <w:pPr>
        <w:shd w:val="clear" w:color="auto" w:fill="FFFFFF"/>
        <w:spacing w:before="200"/>
        <w:ind w:left="141" w:right="165"/>
        <w:jc w:val="both"/>
        <w:rPr>
          <w:rFonts w:ascii="Poppins" w:eastAsia="Poppins" w:hAnsi="Poppins" w:cs="Poppins"/>
          <w:b/>
          <w:sz w:val="20"/>
          <w:szCs w:val="20"/>
          <w:lang w:val="en-US"/>
        </w:rPr>
      </w:pPr>
      <w:r>
        <w:rPr>
          <w:b/>
          <w:sz w:val="20"/>
          <w:szCs w:val="20"/>
          <w:lang w:val="en"/>
        </w:rPr>
        <w:t>RECORD IN THE SCL</w:t>
      </w:r>
      <w:r w:rsidR="00125370">
        <w:rPr>
          <w:b/>
          <w:sz w:val="20"/>
          <w:szCs w:val="20"/>
          <w:lang w:val="en"/>
        </w:rPr>
        <w:t xml:space="preserve">: </w:t>
      </w:r>
      <w:r w:rsidR="00125370">
        <w:rPr>
          <w:lang w:val="en"/>
        </w:rPr>
        <w:t xml:space="preserve"> </w:t>
      </w:r>
      <w:r w:rsidR="00A661B5">
        <w:rPr>
          <w:sz w:val="20"/>
          <w:szCs w:val="20"/>
          <w:lang w:val="en"/>
        </w:rPr>
        <w:t>GP</w:t>
      </w:r>
      <w:r w:rsidR="00125370">
        <w:rPr>
          <w:sz w:val="20"/>
          <w:szCs w:val="20"/>
          <w:lang w:val="en"/>
        </w:rPr>
        <w:t xml:space="preserve">-15 </w:t>
      </w:r>
      <w:r w:rsidR="00A661B5">
        <w:rPr>
          <w:sz w:val="20"/>
          <w:szCs w:val="20"/>
          <w:lang w:val="en"/>
        </w:rPr>
        <w:t>W</w:t>
      </w:r>
      <w:r w:rsidR="00125370">
        <w:rPr>
          <w:sz w:val="20"/>
          <w:szCs w:val="20"/>
          <w:lang w:val="en"/>
        </w:rPr>
        <w:t xml:space="preserve">-8 </w:t>
      </w:r>
      <w:r w:rsidR="00A661B5">
        <w:rPr>
          <w:sz w:val="20"/>
          <w:szCs w:val="20"/>
          <w:lang w:val="en"/>
        </w:rPr>
        <w:t>T</w:t>
      </w:r>
      <w:r w:rsidR="00125370">
        <w:rPr>
          <w:sz w:val="20"/>
          <w:szCs w:val="20"/>
          <w:lang w:val="en"/>
        </w:rPr>
        <w:t xml:space="preserve">-5 </w:t>
      </w:r>
      <w:r w:rsidR="00A661B5">
        <w:rPr>
          <w:sz w:val="20"/>
          <w:szCs w:val="20"/>
          <w:lang w:val="en"/>
        </w:rPr>
        <w:t>L</w:t>
      </w:r>
      <w:r w:rsidR="00125370">
        <w:rPr>
          <w:sz w:val="20"/>
          <w:szCs w:val="20"/>
          <w:lang w:val="en"/>
        </w:rPr>
        <w:t>-2 (GF-22 G</w:t>
      </w:r>
      <w:r w:rsidR="00A661B5">
        <w:rPr>
          <w:sz w:val="20"/>
          <w:szCs w:val="20"/>
          <w:lang w:val="en"/>
        </w:rPr>
        <w:t>A</w:t>
      </w:r>
      <w:r w:rsidR="00125370">
        <w:rPr>
          <w:sz w:val="20"/>
          <w:szCs w:val="20"/>
          <w:lang w:val="en"/>
        </w:rPr>
        <w:t>-15).</w:t>
      </w:r>
    </w:p>
    <w:p w14:paraId="47AECFB7" w14:textId="33B6EBAA"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TOP SCORERS IN THE HISTORY OF SCL: </w:t>
      </w:r>
      <w:r>
        <w:rPr>
          <w:sz w:val="20"/>
          <w:szCs w:val="20"/>
          <w:lang w:val="en"/>
        </w:rPr>
        <w:t xml:space="preserve">Andrés Lezcano (CRC) 6, Júnior Lacayo (HON) and </w:t>
      </w:r>
      <w:proofErr w:type="spellStart"/>
      <w:r>
        <w:rPr>
          <w:sz w:val="20"/>
          <w:szCs w:val="20"/>
          <w:lang w:val="en"/>
        </w:rPr>
        <w:t>Óscar</w:t>
      </w:r>
      <w:proofErr w:type="spellEnd"/>
      <w:r>
        <w:rPr>
          <w:sz w:val="20"/>
          <w:szCs w:val="20"/>
          <w:lang w:val="en"/>
        </w:rPr>
        <w:t xml:space="preserve"> </w:t>
      </w:r>
      <w:proofErr w:type="spellStart"/>
      <w:r>
        <w:rPr>
          <w:sz w:val="20"/>
          <w:szCs w:val="20"/>
          <w:lang w:val="en"/>
        </w:rPr>
        <w:t>Santis</w:t>
      </w:r>
      <w:proofErr w:type="spellEnd"/>
      <w:r>
        <w:rPr>
          <w:sz w:val="20"/>
          <w:szCs w:val="20"/>
          <w:lang w:val="en"/>
        </w:rPr>
        <w:t xml:space="preserve"> (GUA) 3 </w:t>
      </w:r>
      <w:r w:rsidR="00A661B5">
        <w:rPr>
          <w:lang w:val="en"/>
        </w:rPr>
        <w:t>EACH</w:t>
      </w:r>
      <w:r>
        <w:rPr>
          <w:sz w:val="20"/>
          <w:szCs w:val="20"/>
          <w:lang w:val="en"/>
        </w:rPr>
        <w:t>., Gerardo Gordillo (GUA), Juan Luis Anangonó (ECU) and Agustín Herrera (MEX) 2</w:t>
      </w:r>
      <w:r>
        <w:rPr>
          <w:lang w:val="en"/>
        </w:rPr>
        <w:t xml:space="preserve"> </w:t>
      </w:r>
      <w:r w:rsidR="00A661B5">
        <w:rPr>
          <w:sz w:val="20"/>
          <w:szCs w:val="20"/>
          <w:lang w:val="en"/>
        </w:rPr>
        <w:t>each</w:t>
      </w:r>
      <w:r>
        <w:rPr>
          <w:sz w:val="20"/>
          <w:szCs w:val="20"/>
          <w:lang w:val="en"/>
        </w:rPr>
        <w:t>.</w:t>
      </w:r>
    </w:p>
    <w:p w14:paraId="39CAC0A1" w14:textId="06343872" w:rsidR="009B1698" w:rsidRDefault="00DB4337">
      <w:pPr>
        <w:shd w:val="clear" w:color="auto" w:fill="FFFFFF"/>
        <w:spacing w:before="200"/>
        <w:ind w:left="141" w:right="165"/>
        <w:jc w:val="both"/>
        <w:rPr>
          <w:rFonts w:ascii="Poppins" w:eastAsia="Poppins" w:hAnsi="Poppins" w:cs="Poppins"/>
          <w:sz w:val="20"/>
          <w:szCs w:val="20"/>
        </w:rPr>
      </w:pPr>
      <w:r w:rsidRPr="00235B05">
        <w:rPr>
          <w:b/>
          <w:sz w:val="20"/>
          <w:szCs w:val="20"/>
          <w:lang w:val="es-ES"/>
        </w:rPr>
        <w:t>ASSISTS</w:t>
      </w:r>
      <w:r w:rsidR="00125370" w:rsidRPr="00235B05">
        <w:rPr>
          <w:b/>
          <w:sz w:val="20"/>
          <w:szCs w:val="20"/>
          <w:lang w:val="es-ES"/>
        </w:rPr>
        <w:t xml:space="preserve">: </w:t>
      </w:r>
      <w:r w:rsidR="00125370" w:rsidRPr="00235B05">
        <w:rPr>
          <w:sz w:val="20"/>
          <w:szCs w:val="20"/>
          <w:lang w:val="es-ES"/>
        </w:rPr>
        <w:t xml:space="preserve">Andrés Lezcano (CRC) 3, Maximiliano Lombardi (ARG), Jorge Aparicio (GUA), </w:t>
      </w:r>
      <w:proofErr w:type="spellStart"/>
      <w:r w:rsidR="00125370" w:rsidRPr="00235B05">
        <w:rPr>
          <w:sz w:val="20"/>
          <w:szCs w:val="20"/>
          <w:lang w:val="es-ES"/>
        </w:rPr>
        <w:t>Stheven</w:t>
      </w:r>
      <w:proofErr w:type="spellEnd"/>
      <w:r w:rsidR="00125370" w:rsidRPr="00235B05">
        <w:rPr>
          <w:sz w:val="20"/>
          <w:szCs w:val="20"/>
          <w:lang w:val="es-ES"/>
        </w:rPr>
        <w:t xml:space="preserve"> Robles (GUA), José Manuel Contreras (GUA) and Juan Luis </w:t>
      </w:r>
      <w:proofErr w:type="spellStart"/>
      <w:r w:rsidR="00125370" w:rsidRPr="00235B05">
        <w:rPr>
          <w:sz w:val="20"/>
          <w:szCs w:val="20"/>
          <w:lang w:val="es-ES"/>
        </w:rPr>
        <w:t>Anangonó</w:t>
      </w:r>
      <w:proofErr w:type="spellEnd"/>
      <w:r w:rsidR="00125370" w:rsidRPr="00235B05">
        <w:rPr>
          <w:sz w:val="20"/>
          <w:szCs w:val="20"/>
          <w:lang w:val="es-ES"/>
        </w:rPr>
        <w:t xml:space="preserve"> (ECU) </w:t>
      </w:r>
      <w:r w:rsidR="00A661B5" w:rsidRPr="00235B05">
        <w:rPr>
          <w:sz w:val="20"/>
          <w:szCs w:val="20"/>
          <w:lang w:val="es-ES"/>
        </w:rPr>
        <w:t>2</w:t>
      </w:r>
      <w:r w:rsidR="00A661B5" w:rsidRPr="00235B05">
        <w:rPr>
          <w:lang w:val="es-ES"/>
        </w:rPr>
        <w:t xml:space="preserve"> </w:t>
      </w:r>
      <w:proofErr w:type="spellStart"/>
      <w:r w:rsidR="00A661B5" w:rsidRPr="00235B05">
        <w:rPr>
          <w:sz w:val="20"/>
          <w:szCs w:val="20"/>
          <w:lang w:val="es-ES"/>
        </w:rPr>
        <w:t>each</w:t>
      </w:r>
      <w:proofErr w:type="spellEnd"/>
      <w:r w:rsidRPr="00235B05">
        <w:rPr>
          <w:sz w:val="20"/>
          <w:szCs w:val="20"/>
          <w:lang w:val="es-ES"/>
        </w:rPr>
        <w:t>.</w:t>
      </w:r>
    </w:p>
    <w:p w14:paraId="324CA3ED" w14:textId="2A9CDF92"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TOP SCORERS PER SEASON: </w:t>
      </w:r>
      <w:r>
        <w:rPr>
          <w:sz w:val="20"/>
          <w:szCs w:val="20"/>
          <w:lang w:val="en"/>
        </w:rPr>
        <w:t>Gerardo Gordillo (GUA) 2 in 2019; Júnior Lacayo (HON), Andrés Lezcano (CRC) 5 in 2021.</w:t>
      </w:r>
    </w:p>
    <w:p w14:paraId="413980DB" w14:textId="46604729"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PLAYERS WITH </w:t>
      </w:r>
      <w:r w:rsidR="00A661B5">
        <w:rPr>
          <w:b/>
          <w:sz w:val="20"/>
          <w:szCs w:val="20"/>
          <w:lang w:val="en"/>
        </w:rPr>
        <w:t>MOST MATCHES PLAYED</w:t>
      </w:r>
      <w:r w:rsidR="00384A24">
        <w:rPr>
          <w:b/>
          <w:sz w:val="20"/>
          <w:szCs w:val="20"/>
          <w:lang w:val="en"/>
        </w:rPr>
        <w:t>:</w:t>
      </w:r>
      <w:r>
        <w:rPr>
          <w:b/>
          <w:sz w:val="20"/>
          <w:szCs w:val="20"/>
          <w:lang w:val="en"/>
        </w:rPr>
        <w:t xml:space="preserve"> </w:t>
      </w:r>
      <w:r>
        <w:rPr>
          <w:lang w:val="en"/>
        </w:rPr>
        <w:t xml:space="preserve"> </w:t>
      </w:r>
      <w:proofErr w:type="spellStart"/>
      <w:r>
        <w:rPr>
          <w:sz w:val="20"/>
          <w:szCs w:val="20"/>
          <w:lang w:val="en"/>
        </w:rPr>
        <w:t>Stheven</w:t>
      </w:r>
      <w:proofErr w:type="spellEnd"/>
      <w:r>
        <w:rPr>
          <w:sz w:val="20"/>
          <w:szCs w:val="20"/>
          <w:lang w:val="en"/>
        </w:rPr>
        <w:t xml:space="preserve"> Robles (GUA) 14 </w:t>
      </w:r>
      <w:r w:rsidR="00384A24">
        <w:rPr>
          <w:sz w:val="20"/>
          <w:szCs w:val="20"/>
          <w:lang w:val="en"/>
        </w:rPr>
        <w:t>games,</w:t>
      </w:r>
      <w:r w:rsidR="00A661B5">
        <w:rPr>
          <w:sz w:val="20"/>
          <w:szCs w:val="20"/>
          <w:lang w:val="en"/>
        </w:rPr>
        <w:t xml:space="preserve"> </w:t>
      </w:r>
      <w:r>
        <w:rPr>
          <w:sz w:val="20"/>
          <w:szCs w:val="20"/>
          <w:lang w:val="en"/>
        </w:rPr>
        <w:t xml:space="preserve">Rodrigo Saravia (GUA) 12, Rafael Morales (GUA) and Nicolás </w:t>
      </w:r>
      <w:proofErr w:type="spellStart"/>
      <w:r>
        <w:rPr>
          <w:sz w:val="20"/>
          <w:szCs w:val="20"/>
          <w:lang w:val="en"/>
        </w:rPr>
        <w:t>Samayoa</w:t>
      </w:r>
      <w:proofErr w:type="spellEnd"/>
      <w:r>
        <w:rPr>
          <w:sz w:val="20"/>
          <w:szCs w:val="20"/>
          <w:lang w:val="en"/>
        </w:rPr>
        <w:t xml:space="preserve"> (GUA) </w:t>
      </w:r>
      <w:proofErr w:type="gramStart"/>
      <w:r>
        <w:rPr>
          <w:sz w:val="20"/>
          <w:szCs w:val="20"/>
          <w:lang w:val="en"/>
        </w:rPr>
        <w:t xml:space="preserve">10 </w:t>
      </w:r>
      <w:r>
        <w:rPr>
          <w:lang w:val="en"/>
        </w:rPr>
        <w:t xml:space="preserve"> </w:t>
      </w:r>
      <w:r w:rsidR="00384A24">
        <w:rPr>
          <w:sz w:val="20"/>
          <w:szCs w:val="20"/>
          <w:lang w:val="en"/>
        </w:rPr>
        <w:t>games</w:t>
      </w:r>
      <w:proofErr w:type="gramEnd"/>
      <w:r w:rsidR="00384A24">
        <w:rPr>
          <w:sz w:val="20"/>
          <w:szCs w:val="20"/>
          <w:lang w:val="en"/>
        </w:rPr>
        <w:t>.</w:t>
      </w:r>
    </w:p>
    <w:p w14:paraId="56112F85" w14:textId="5A2B37A5"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HAT-TRICKS (1): </w:t>
      </w:r>
      <w:proofErr w:type="spellStart"/>
      <w:r>
        <w:rPr>
          <w:sz w:val="20"/>
          <w:szCs w:val="20"/>
          <w:lang w:val="en"/>
        </w:rPr>
        <w:t>Óscar</w:t>
      </w:r>
      <w:proofErr w:type="spellEnd"/>
      <w:r>
        <w:rPr>
          <w:sz w:val="20"/>
          <w:szCs w:val="20"/>
          <w:lang w:val="en"/>
        </w:rPr>
        <w:t xml:space="preserve"> </w:t>
      </w:r>
      <w:proofErr w:type="spellStart"/>
      <w:r>
        <w:rPr>
          <w:sz w:val="20"/>
          <w:szCs w:val="20"/>
          <w:lang w:val="en"/>
        </w:rPr>
        <w:t>Santis</w:t>
      </w:r>
      <w:proofErr w:type="spellEnd"/>
      <w:r>
        <w:rPr>
          <w:sz w:val="20"/>
          <w:szCs w:val="20"/>
          <w:lang w:val="en"/>
        </w:rPr>
        <w:t xml:space="preserve"> (GUA) </w:t>
      </w:r>
      <w:r>
        <w:rPr>
          <w:lang w:val="en"/>
        </w:rPr>
        <w:t xml:space="preserve">first leg </w:t>
      </w:r>
      <w:proofErr w:type="gramStart"/>
      <w:r w:rsidR="00384A24">
        <w:rPr>
          <w:sz w:val="20"/>
          <w:szCs w:val="20"/>
          <w:lang w:val="en"/>
        </w:rPr>
        <w:t xml:space="preserve">of </w:t>
      </w:r>
      <w:r>
        <w:rPr>
          <w:lang w:val="en"/>
        </w:rPr>
        <w:t xml:space="preserve"> </w:t>
      </w:r>
      <w:r>
        <w:rPr>
          <w:sz w:val="20"/>
          <w:szCs w:val="20"/>
          <w:lang w:val="en"/>
        </w:rPr>
        <w:t>SCL</w:t>
      </w:r>
      <w:proofErr w:type="gramEnd"/>
      <w:r>
        <w:rPr>
          <w:sz w:val="20"/>
          <w:szCs w:val="20"/>
          <w:lang w:val="en"/>
        </w:rPr>
        <w:t xml:space="preserve"> 2021 QF vs. Saprissa in 4-3 defeat (21/OCT).</w:t>
      </w:r>
    </w:p>
    <w:p w14:paraId="30E1FFBF" w14:textId="62AEFB0B"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YOUNGEST SCORER: </w:t>
      </w:r>
      <w:proofErr w:type="spellStart"/>
      <w:r>
        <w:rPr>
          <w:sz w:val="20"/>
          <w:szCs w:val="20"/>
          <w:lang w:val="en"/>
        </w:rPr>
        <w:t>Óscar</w:t>
      </w:r>
      <w:proofErr w:type="spellEnd"/>
      <w:r>
        <w:rPr>
          <w:sz w:val="20"/>
          <w:szCs w:val="20"/>
          <w:lang w:val="en"/>
        </w:rPr>
        <w:t xml:space="preserve"> </w:t>
      </w:r>
      <w:proofErr w:type="spellStart"/>
      <w:r>
        <w:rPr>
          <w:sz w:val="20"/>
          <w:szCs w:val="20"/>
          <w:lang w:val="en"/>
        </w:rPr>
        <w:t>Santis</w:t>
      </w:r>
      <w:proofErr w:type="spellEnd"/>
      <w:r>
        <w:rPr>
          <w:sz w:val="20"/>
          <w:szCs w:val="20"/>
          <w:lang w:val="en"/>
        </w:rPr>
        <w:t xml:space="preserve"> (</w:t>
      </w:r>
      <w:proofErr w:type="gramStart"/>
      <w:r>
        <w:rPr>
          <w:sz w:val="20"/>
          <w:szCs w:val="20"/>
          <w:lang w:val="en"/>
        </w:rPr>
        <w:t xml:space="preserve">GUA) </w:t>
      </w:r>
      <w:r>
        <w:rPr>
          <w:lang w:val="en"/>
        </w:rPr>
        <w:t xml:space="preserve"> </w:t>
      </w:r>
      <w:r w:rsidR="00384A24">
        <w:rPr>
          <w:sz w:val="20"/>
          <w:szCs w:val="20"/>
          <w:lang w:val="en"/>
        </w:rPr>
        <w:t>with</w:t>
      </w:r>
      <w:proofErr w:type="gramEnd"/>
      <w:r>
        <w:rPr>
          <w:lang w:val="en"/>
        </w:rPr>
        <w:t xml:space="preserve"> </w:t>
      </w:r>
      <w:r>
        <w:rPr>
          <w:sz w:val="20"/>
          <w:szCs w:val="20"/>
          <w:lang w:val="en"/>
        </w:rPr>
        <w:t xml:space="preserve"> 22 years, 6 months and 22 days vs. Saprissa in the 4-3 defeat (21/OCT).</w:t>
      </w:r>
    </w:p>
    <w:p w14:paraId="691D0C44" w14:textId="20F4672F"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OLDEST SCORER: </w:t>
      </w:r>
      <w:proofErr w:type="spellStart"/>
      <w:r>
        <w:rPr>
          <w:sz w:val="20"/>
          <w:szCs w:val="20"/>
          <w:lang w:val="en"/>
        </w:rPr>
        <w:t>Agustín</w:t>
      </w:r>
      <w:proofErr w:type="spellEnd"/>
      <w:r>
        <w:rPr>
          <w:sz w:val="20"/>
          <w:szCs w:val="20"/>
          <w:lang w:val="en"/>
        </w:rPr>
        <w:t xml:space="preserve"> Herrera (MEX) with 35 years, 7 months and 1 day in the 2-2 vs. Motagua equality (15-14 defeat on penalties) in the 2020 Preliminary Round (23/OCT/2020).</w:t>
      </w:r>
    </w:p>
    <w:p w14:paraId="1A6C6A4B" w14:textId="77777777"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FASTEST GOAL: </w:t>
      </w:r>
      <w:r>
        <w:rPr>
          <w:sz w:val="20"/>
          <w:szCs w:val="20"/>
          <w:lang w:val="en"/>
        </w:rPr>
        <w:t xml:space="preserve">Andrés </w:t>
      </w:r>
      <w:proofErr w:type="spellStart"/>
      <w:r>
        <w:rPr>
          <w:sz w:val="20"/>
          <w:szCs w:val="20"/>
          <w:lang w:val="en"/>
        </w:rPr>
        <w:t>Lezcano</w:t>
      </w:r>
      <w:proofErr w:type="spellEnd"/>
      <w:r>
        <w:rPr>
          <w:sz w:val="20"/>
          <w:szCs w:val="20"/>
          <w:lang w:val="en"/>
        </w:rPr>
        <w:t xml:space="preserve"> at 3 minutes with 59 seconds in the 2-1 victory against Alianza FC in R16 of 2021 (22/SEP/2021).</w:t>
      </w:r>
    </w:p>
    <w:p w14:paraId="37E07E74" w14:textId="5FE22EC2" w:rsidR="009B1698" w:rsidRPr="00235B05" w:rsidRDefault="00384A24">
      <w:pPr>
        <w:shd w:val="clear" w:color="auto" w:fill="FFFFFF"/>
        <w:spacing w:before="200"/>
        <w:ind w:left="141" w:right="165"/>
        <w:jc w:val="both"/>
        <w:rPr>
          <w:rFonts w:ascii="Poppins" w:eastAsia="Poppins" w:hAnsi="Poppins" w:cs="Poppins"/>
          <w:sz w:val="20"/>
          <w:szCs w:val="20"/>
          <w:lang w:val="en-US"/>
        </w:rPr>
      </w:pPr>
      <w:r>
        <w:rPr>
          <w:b/>
          <w:sz w:val="20"/>
          <w:szCs w:val="20"/>
          <w:lang w:val="en"/>
        </w:rPr>
        <w:lastRenderedPageBreak/>
        <w:t xml:space="preserve">TOTAL </w:t>
      </w:r>
      <w:proofErr w:type="gramStart"/>
      <w:r w:rsidR="00125370">
        <w:rPr>
          <w:b/>
          <w:sz w:val="20"/>
          <w:szCs w:val="20"/>
          <w:lang w:val="en"/>
        </w:rPr>
        <w:t xml:space="preserve">SAVES </w:t>
      </w:r>
      <w:r>
        <w:rPr>
          <w:lang w:val="en"/>
        </w:rPr>
        <w:t xml:space="preserve"> </w:t>
      </w:r>
      <w:r>
        <w:rPr>
          <w:b/>
          <w:sz w:val="20"/>
          <w:szCs w:val="20"/>
          <w:lang w:val="en"/>
        </w:rPr>
        <w:t>IN</w:t>
      </w:r>
      <w:proofErr w:type="gramEnd"/>
      <w:r>
        <w:rPr>
          <w:b/>
          <w:sz w:val="20"/>
          <w:szCs w:val="20"/>
          <w:lang w:val="en"/>
        </w:rPr>
        <w:t xml:space="preserve"> SCL</w:t>
      </w:r>
      <w:r w:rsidR="00125370">
        <w:rPr>
          <w:b/>
          <w:sz w:val="20"/>
          <w:szCs w:val="20"/>
          <w:lang w:val="en"/>
        </w:rPr>
        <w:t>:</w:t>
      </w:r>
      <w:r>
        <w:rPr>
          <w:lang w:val="en"/>
        </w:rPr>
        <w:t xml:space="preserve"> </w:t>
      </w:r>
      <w:r w:rsidR="00125370">
        <w:rPr>
          <w:sz w:val="20"/>
          <w:szCs w:val="20"/>
          <w:lang w:val="en"/>
        </w:rPr>
        <w:t xml:space="preserve"> (44).</w:t>
      </w:r>
      <w:r>
        <w:rPr>
          <w:lang w:val="en"/>
        </w:rPr>
        <w:t xml:space="preserve"> </w:t>
      </w:r>
      <w:r w:rsidR="00125370">
        <w:rPr>
          <w:b/>
          <w:sz w:val="20"/>
          <w:szCs w:val="20"/>
          <w:lang w:val="en"/>
        </w:rPr>
        <w:t xml:space="preserve">GOALKEEPERS: </w:t>
      </w:r>
      <w:r>
        <w:rPr>
          <w:lang w:val="en"/>
        </w:rPr>
        <w:t xml:space="preserve"> </w:t>
      </w:r>
      <w:r w:rsidR="00125370">
        <w:rPr>
          <w:sz w:val="20"/>
          <w:szCs w:val="20"/>
          <w:lang w:val="en"/>
        </w:rPr>
        <w:t xml:space="preserve">José Calderón (PAN) 16 and Kevin </w:t>
      </w:r>
      <w:proofErr w:type="spellStart"/>
      <w:r w:rsidR="00125370">
        <w:rPr>
          <w:sz w:val="20"/>
          <w:szCs w:val="20"/>
          <w:lang w:val="en"/>
        </w:rPr>
        <w:t>Moscoso</w:t>
      </w:r>
      <w:proofErr w:type="spellEnd"/>
      <w:r w:rsidR="00125370">
        <w:rPr>
          <w:sz w:val="20"/>
          <w:szCs w:val="20"/>
          <w:lang w:val="en"/>
        </w:rPr>
        <w:t xml:space="preserve"> (GUA) with 28.</w:t>
      </w:r>
    </w:p>
    <w:p w14:paraId="3A6003A1" w14:textId="45F0966D" w:rsidR="009B1698" w:rsidRPr="00235B05" w:rsidRDefault="00125370">
      <w:pPr>
        <w:shd w:val="clear" w:color="auto" w:fill="FFFFFF"/>
        <w:spacing w:before="200"/>
        <w:ind w:left="141" w:right="165"/>
        <w:jc w:val="both"/>
        <w:rPr>
          <w:rFonts w:ascii="Poppins" w:eastAsia="Poppins" w:hAnsi="Poppins" w:cs="Poppins"/>
          <w:sz w:val="20"/>
          <w:szCs w:val="20"/>
          <w:lang w:val="en-US"/>
        </w:rPr>
      </w:pPr>
      <w:r>
        <w:rPr>
          <w:b/>
          <w:sz w:val="20"/>
          <w:szCs w:val="20"/>
          <w:lang w:val="en"/>
        </w:rPr>
        <w:t xml:space="preserve">SAVES IN SCL 2021: </w:t>
      </w:r>
      <w:r>
        <w:rPr>
          <w:sz w:val="20"/>
          <w:szCs w:val="20"/>
          <w:lang w:val="en"/>
        </w:rPr>
        <w:t>(28).</w:t>
      </w:r>
      <w:r>
        <w:rPr>
          <w:lang w:val="en"/>
        </w:rPr>
        <w:t xml:space="preserve"> </w:t>
      </w:r>
      <w:r>
        <w:rPr>
          <w:b/>
          <w:sz w:val="20"/>
          <w:szCs w:val="20"/>
          <w:lang w:val="en"/>
        </w:rPr>
        <w:t>GOALKEEPERS:</w:t>
      </w:r>
      <w:r>
        <w:rPr>
          <w:lang w:val="en"/>
        </w:rPr>
        <w:t xml:space="preserve"> </w:t>
      </w:r>
      <w:r>
        <w:rPr>
          <w:sz w:val="20"/>
          <w:szCs w:val="20"/>
          <w:lang w:val="en"/>
        </w:rPr>
        <w:t xml:space="preserve"> Kevin </w:t>
      </w:r>
      <w:proofErr w:type="spellStart"/>
      <w:r>
        <w:rPr>
          <w:sz w:val="20"/>
          <w:szCs w:val="20"/>
          <w:lang w:val="en"/>
        </w:rPr>
        <w:t>Moscoso</w:t>
      </w:r>
      <w:proofErr w:type="spellEnd"/>
      <w:r>
        <w:rPr>
          <w:sz w:val="20"/>
          <w:szCs w:val="20"/>
          <w:lang w:val="en"/>
        </w:rPr>
        <w:t xml:space="preserve"> (GUA) 28.</w:t>
      </w:r>
    </w:p>
    <w:p w14:paraId="10780903" w14:textId="77777777" w:rsidR="009B1698" w:rsidRDefault="00125370">
      <w:pPr>
        <w:shd w:val="clear" w:color="auto" w:fill="FFFFFF"/>
        <w:spacing w:before="200"/>
        <w:ind w:left="141" w:right="165"/>
        <w:jc w:val="both"/>
        <w:rPr>
          <w:rFonts w:ascii="Poppins" w:eastAsia="Poppins" w:hAnsi="Poppins" w:cs="Poppins"/>
          <w:sz w:val="20"/>
          <w:szCs w:val="20"/>
        </w:rPr>
      </w:pPr>
      <w:r>
        <w:rPr>
          <w:b/>
          <w:sz w:val="20"/>
          <w:szCs w:val="20"/>
          <w:lang w:val="en"/>
        </w:rPr>
        <w:t xml:space="preserve">PENALTY DEFINITIONS: </w:t>
      </w:r>
      <w:r>
        <w:rPr>
          <w:sz w:val="20"/>
          <w:szCs w:val="20"/>
          <w:lang w:val="en"/>
        </w:rPr>
        <w:t xml:space="preserve">(1). </w:t>
      </w:r>
      <w:r>
        <w:rPr>
          <w:lang w:val="en"/>
        </w:rPr>
        <w:t xml:space="preserve"> </w:t>
      </w:r>
      <w:r>
        <w:rPr>
          <w:b/>
          <w:sz w:val="20"/>
          <w:szCs w:val="20"/>
          <w:lang w:val="en"/>
        </w:rPr>
        <w:t xml:space="preserve">WON: </w:t>
      </w:r>
      <w:r>
        <w:rPr>
          <w:lang w:val="en"/>
        </w:rPr>
        <w:t xml:space="preserve"> </w:t>
      </w:r>
      <w:r>
        <w:rPr>
          <w:sz w:val="20"/>
          <w:szCs w:val="20"/>
          <w:lang w:val="en"/>
        </w:rPr>
        <w:t>0.</w:t>
      </w:r>
      <w:r>
        <w:rPr>
          <w:lang w:val="en"/>
        </w:rPr>
        <w:t xml:space="preserve"> </w:t>
      </w:r>
      <w:r>
        <w:rPr>
          <w:b/>
          <w:sz w:val="20"/>
          <w:szCs w:val="20"/>
          <w:lang w:val="en"/>
        </w:rPr>
        <w:t xml:space="preserve">LOST: </w:t>
      </w:r>
      <w:r>
        <w:rPr>
          <w:lang w:val="en"/>
        </w:rPr>
        <w:t xml:space="preserve"> </w:t>
      </w:r>
      <w:r>
        <w:rPr>
          <w:sz w:val="20"/>
          <w:szCs w:val="20"/>
          <w:lang w:val="en"/>
        </w:rPr>
        <w:t>1.</w:t>
      </w:r>
    </w:p>
    <w:p w14:paraId="67FE838A" w14:textId="574BB579" w:rsidR="009B1698" w:rsidRPr="00235B05" w:rsidRDefault="00125370">
      <w:pPr>
        <w:numPr>
          <w:ilvl w:val="0"/>
          <w:numId w:val="7"/>
        </w:numPr>
        <w:shd w:val="clear" w:color="auto" w:fill="FFFFFF"/>
        <w:spacing w:before="200"/>
        <w:ind w:right="165"/>
        <w:jc w:val="both"/>
        <w:rPr>
          <w:rFonts w:ascii="Poppins" w:eastAsia="Poppins" w:hAnsi="Poppins" w:cs="Poppins"/>
          <w:sz w:val="20"/>
          <w:szCs w:val="20"/>
          <w:lang w:val="en-US"/>
        </w:rPr>
      </w:pPr>
      <w:r>
        <w:rPr>
          <w:sz w:val="20"/>
          <w:szCs w:val="20"/>
          <w:lang w:val="en"/>
        </w:rPr>
        <w:t>Lost (15-14</w:t>
      </w:r>
      <w:proofErr w:type="gramStart"/>
      <w:r>
        <w:rPr>
          <w:sz w:val="20"/>
          <w:szCs w:val="20"/>
          <w:lang w:val="en"/>
        </w:rPr>
        <w:t>)</w:t>
      </w:r>
      <w:r>
        <w:rPr>
          <w:lang w:val="en"/>
        </w:rPr>
        <w:t xml:space="preserve"> </w:t>
      </w:r>
      <w:r w:rsidR="00E14B86">
        <w:rPr>
          <w:sz w:val="20"/>
          <w:szCs w:val="20"/>
          <w:lang w:val="en"/>
        </w:rPr>
        <w:t xml:space="preserve"> vs.</w:t>
      </w:r>
      <w:proofErr w:type="gramEnd"/>
      <w:r>
        <w:rPr>
          <w:lang w:val="en"/>
        </w:rPr>
        <w:t xml:space="preserve"> </w:t>
      </w:r>
      <w:r>
        <w:rPr>
          <w:sz w:val="20"/>
          <w:szCs w:val="20"/>
          <w:lang w:val="en"/>
        </w:rPr>
        <w:t xml:space="preserve">Motagua in the Preliminary Round </w:t>
      </w:r>
      <w:r>
        <w:rPr>
          <w:lang w:val="en"/>
        </w:rPr>
        <w:t xml:space="preserve"> </w:t>
      </w:r>
      <w:r w:rsidR="00E14B86">
        <w:rPr>
          <w:sz w:val="20"/>
          <w:szCs w:val="20"/>
          <w:lang w:val="en"/>
        </w:rPr>
        <w:t>in</w:t>
      </w:r>
      <w:r>
        <w:rPr>
          <w:lang w:val="en"/>
        </w:rPr>
        <w:t xml:space="preserve"> </w:t>
      </w:r>
      <w:r>
        <w:rPr>
          <w:sz w:val="20"/>
          <w:szCs w:val="20"/>
          <w:lang w:val="en"/>
        </w:rPr>
        <w:t xml:space="preserve"> 2020 </w:t>
      </w:r>
      <w:r>
        <w:rPr>
          <w:lang w:val="en"/>
        </w:rPr>
        <w:t xml:space="preserve">after </w:t>
      </w:r>
      <w:r w:rsidR="00E14B86">
        <w:rPr>
          <w:sz w:val="20"/>
          <w:szCs w:val="20"/>
          <w:lang w:val="en"/>
        </w:rPr>
        <w:t>drawing</w:t>
      </w:r>
      <w:r>
        <w:rPr>
          <w:lang w:val="en"/>
        </w:rPr>
        <w:t xml:space="preserve"> </w:t>
      </w:r>
      <w:r>
        <w:rPr>
          <w:sz w:val="20"/>
          <w:szCs w:val="20"/>
          <w:lang w:val="en"/>
        </w:rPr>
        <w:t xml:space="preserve"> 2-2 in regulation time.</w:t>
      </w:r>
    </w:p>
    <w:p w14:paraId="3615DE51" w14:textId="086EC3FB" w:rsidR="009B1698" w:rsidRPr="00235B05" w:rsidRDefault="00A661B5">
      <w:pPr>
        <w:shd w:val="clear" w:color="auto" w:fill="FFFFFF"/>
        <w:spacing w:before="200"/>
        <w:ind w:left="141" w:right="165"/>
        <w:jc w:val="both"/>
        <w:rPr>
          <w:rFonts w:ascii="Poppins" w:eastAsia="Poppins" w:hAnsi="Poppins" w:cs="Poppins"/>
          <w:sz w:val="20"/>
          <w:szCs w:val="20"/>
          <w:lang w:val="en-US"/>
        </w:rPr>
      </w:pPr>
      <w:r>
        <w:rPr>
          <w:b/>
          <w:sz w:val="20"/>
          <w:szCs w:val="20"/>
          <w:lang w:val="en"/>
        </w:rPr>
        <w:t>Comunicaciones</w:t>
      </w:r>
      <w:r w:rsidR="00125370">
        <w:rPr>
          <w:b/>
          <w:sz w:val="20"/>
          <w:szCs w:val="20"/>
          <w:lang w:val="en"/>
        </w:rPr>
        <w:t xml:space="preserve"> </w:t>
      </w:r>
      <w:proofErr w:type="gramStart"/>
      <w:r w:rsidR="00E14B86">
        <w:rPr>
          <w:b/>
          <w:sz w:val="20"/>
          <w:szCs w:val="20"/>
          <w:lang w:val="en"/>
        </w:rPr>
        <w:t xml:space="preserve">adds </w:t>
      </w:r>
      <w:r w:rsidR="00125370">
        <w:rPr>
          <w:lang w:val="en"/>
        </w:rPr>
        <w:t xml:space="preserve"> </w:t>
      </w:r>
      <w:r w:rsidR="00125370">
        <w:rPr>
          <w:b/>
          <w:sz w:val="20"/>
          <w:szCs w:val="20"/>
          <w:lang w:val="en"/>
        </w:rPr>
        <w:t>6</w:t>
      </w:r>
      <w:proofErr w:type="gramEnd"/>
      <w:r w:rsidR="00125370">
        <w:rPr>
          <w:b/>
          <w:sz w:val="20"/>
          <w:szCs w:val="20"/>
          <w:lang w:val="en"/>
        </w:rPr>
        <w:t xml:space="preserve"> victories in its last 7 years</w:t>
      </w:r>
      <w:r>
        <w:rPr>
          <w:b/>
          <w:sz w:val="20"/>
          <w:szCs w:val="20"/>
          <w:lang w:val="en"/>
        </w:rPr>
        <w:t xml:space="preserve"> </w:t>
      </w:r>
      <w:r w:rsidR="00125370">
        <w:rPr>
          <w:lang w:val="en"/>
        </w:rPr>
        <w:t>in</w:t>
      </w:r>
      <w:r>
        <w:rPr>
          <w:lang w:val="en"/>
        </w:rPr>
        <w:t xml:space="preserve"> </w:t>
      </w:r>
      <w:r w:rsidR="00E14B86">
        <w:rPr>
          <w:b/>
          <w:sz w:val="20"/>
          <w:szCs w:val="20"/>
          <w:lang w:val="en"/>
        </w:rPr>
        <w:t>the</w:t>
      </w:r>
      <w:r w:rsidR="00125370">
        <w:rPr>
          <w:lang w:val="en"/>
        </w:rPr>
        <w:t xml:space="preserve"> </w:t>
      </w:r>
      <w:r w:rsidR="00125370">
        <w:rPr>
          <w:b/>
          <w:sz w:val="20"/>
          <w:szCs w:val="20"/>
          <w:lang w:val="en"/>
        </w:rPr>
        <w:t xml:space="preserve"> SCL.</w:t>
      </w:r>
      <w:r w:rsidR="00125370">
        <w:rPr>
          <w:lang w:val="en"/>
        </w:rPr>
        <w:t xml:space="preserve"> </w:t>
      </w:r>
      <w:r w:rsidR="00E14B86">
        <w:rPr>
          <w:sz w:val="20"/>
          <w:szCs w:val="20"/>
          <w:lang w:val="en"/>
        </w:rPr>
        <w:t>Wins vs</w:t>
      </w:r>
      <w:r w:rsidR="00125370">
        <w:rPr>
          <w:lang w:val="en"/>
        </w:rPr>
        <w:t xml:space="preserve"> </w:t>
      </w:r>
      <w:r w:rsidR="00125370">
        <w:rPr>
          <w:sz w:val="20"/>
          <w:szCs w:val="20"/>
          <w:lang w:val="en"/>
        </w:rPr>
        <w:t xml:space="preserve"> Once Deportivo -SLV- in Preliminary Round (0-3), Alianza FC -SLV- in R16 (2-1 and 0-1), Dep. Saprissa -CRC- in QF (2-1), Guastatoya -GUA- in SF (0-1 and 2-1. He only lost 4-</w:t>
      </w:r>
      <w:proofErr w:type="gramStart"/>
      <w:r w:rsidR="00125370">
        <w:rPr>
          <w:sz w:val="20"/>
          <w:szCs w:val="20"/>
          <w:lang w:val="en"/>
        </w:rPr>
        <w:t xml:space="preserve">3 </w:t>
      </w:r>
      <w:r w:rsidR="00125370">
        <w:rPr>
          <w:lang w:val="en"/>
        </w:rPr>
        <w:t xml:space="preserve"> </w:t>
      </w:r>
      <w:r w:rsidR="00E14B86">
        <w:rPr>
          <w:sz w:val="20"/>
          <w:szCs w:val="20"/>
          <w:lang w:val="en"/>
        </w:rPr>
        <w:t>vs.</w:t>
      </w:r>
      <w:proofErr w:type="gramEnd"/>
      <w:r w:rsidR="00125370">
        <w:rPr>
          <w:lang w:val="en"/>
        </w:rPr>
        <w:t xml:space="preserve"> </w:t>
      </w:r>
      <w:r w:rsidR="00125370">
        <w:rPr>
          <w:sz w:val="20"/>
          <w:szCs w:val="20"/>
          <w:lang w:val="en"/>
        </w:rPr>
        <w:t>Deportivo Saprissa -CRC- in QF first leg).</w:t>
      </w:r>
    </w:p>
    <w:p w14:paraId="7FFEAD27" w14:textId="51EBC7F1" w:rsidR="009B1698" w:rsidRDefault="00E14B86">
      <w:pPr>
        <w:shd w:val="clear" w:color="auto" w:fill="FFFFFF"/>
        <w:spacing w:before="200"/>
        <w:ind w:left="141" w:right="165"/>
        <w:jc w:val="both"/>
        <w:rPr>
          <w:rFonts w:ascii="Poppins" w:eastAsia="Poppins" w:hAnsi="Poppins" w:cs="Poppins"/>
          <w:b/>
          <w:sz w:val="20"/>
          <w:szCs w:val="20"/>
        </w:rPr>
      </w:pPr>
      <w:r>
        <w:rPr>
          <w:b/>
          <w:sz w:val="20"/>
          <w:szCs w:val="20"/>
          <w:lang w:val="en"/>
        </w:rPr>
        <w:t>TOP PLAYERS</w:t>
      </w:r>
      <w:r w:rsidR="00125370">
        <w:rPr>
          <w:b/>
          <w:sz w:val="20"/>
          <w:szCs w:val="20"/>
          <w:lang w:val="en"/>
        </w:rPr>
        <w:t>:</w:t>
      </w:r>
    </w:p>
    <w:p w14:paraId="6845A84D" w14:textId="2C6E7C9D" w:rsidR="009B1698" w:rsidRPr="00235B05" w:rsidRDefault="00125370">
      <w:pPr>
        <w:numPr>
          <w:ilvl w:val="0"/>
          <w:numId w:val="1"/>
        </w:numPr>
        <w:shd w:val="clear" w:color="auto" w:fill="FFFFFF"/>
        <w:spacing w:before="200" w:after="200"/>
        <w:ind w:right="165"/>
        <w:jc w:val="both"/>
        <w:rPr>
          <w:rFonts w:ascii="Poppins" w:eastAsia="Poppins" w:hAnsi="Poppins" w:cs="Poppins"/>
          <w:sz w:val="20"/>
          <w:szCs w:val="20"/>
          <w:lang w:val="en-US"/>
        </w:rPr>
      </w:pPr>
      <w:r>
        <w:rPr>
          <w:b/>
          <w:sz w:val="20"/>
          <w:szCs w:val="20"/>
          <w:lang w:val="en"/>
        </w:rPr>
        <w:t xml:space="preserve">Andrés Lezcano (CRC). </w:t>
      </w:r>
      <w:r w:rsidR="00E14B86">
        <w:rPr>
          <w:b/>
          <w:sz w:val="20"/>
          <w:szCs w:val="20"/>
          <w:lang w:val="en"/>
        </w:rPr>
        <w:t>He has played 9 matches with Comunicaciones in the SCL.</w:t>
      </w:r>
      <w:r>
        <w:rPr>
          <w:sz w:val="20"/>
          <w:szCs w:val="20"/>
          <w:lang w:val="en"/>
        </w:rPr>
        <w:t xml:space="preserve"> He is the top scorer </w:t>
      </w:r>
      <w:r>
        <w:rPr>
          <w:lang w:val="en"/>
        </w:rPr>
        <w:t xml:space="preserve">in </w:t>
      </w:r>
      <w:r w:rsidR="00E14B86">
        <w:rPr>
          <w:sz w:val="20"/>
          <w:szCs w:val="20"/>
          <w:lang w:val="en"/>
        </w:rPr>
        <w:t>2021</w:t>
      </w:r>
      <w:r>
        <w:rPr>
          <w:lang w:val="en"/>
        </w:rPr>
        <w:t xml:space="preserve"> </w:t>
      </w:r>
      <w:r>
        <w:rPr>
          <w:sz w:val="20"/>
          <w:szCs w:val="20"/>
          <w:lang w:val="en"/>
        </w:rPr>
        <w:t xml:space="preserve">(5). He participated in the 2 </w:t>
      </w:r>
      <w:proofErr w:type="gramStart"/>
      <w:r>
        <w:rPr>
          <w:sz w:val="20"/>
          <w:szCs w:val="20"/>
          <w:lang w:val="en"/>
        </w:rPr>
        <w:t xml:space="preserve">goals </w:t>
      </w:r>
      <w:r>
        <w:rPr>
          <w:lang w:val="en"/>
        </w:rPr>
        <w:t xml:space="preserve"> </w:t>
      </w:r>
      <w:r w:rsidR="00E14B86">
        <w:rPr>
          <w:sz w:val="20"/>
          <w:szCs w:val="20"/>
          <w:lang w:val="en"/>
        </w:rPr>
        <w:t>vs</w:t>
      </w:r>
      <w:proofErr w:type="gramEnd"/>
      <w:r>
        <w:rPr>
          <w:lang w:val="en"/>
        </w:rPr>
        <w:t xml:space="preserve"> </w:t>
      </w:r>
      <w:r>
        <w:rPr>
          <w:sz w:val="20"/>
          <w:szCs w:val="20"/>
          <w:lang w:val="en"/>
        </w:rPr>
        <w:t xml:space="preserve"> Motagua in the </w:t>
      </w:r>
      <w:r>
        <w:rPr>
          <w:lang w:val="en"/>
        </w:rPr>
        <w:t xml:space="preserve"> </w:t>
      </w:r>
      <w:r>
        <w:rPr>
          <w:sz w:val="20"/>
          <w:szCs w:val="20"/>
          <w:lang w:val="en"/>
        </w:rPr>
        <w:t>2-2 draw of the Preliminary Round of SCL 2020 (1 goal and 1 assist).</w:t>
      </w:r>
      <w:r>
        <w:rPr>
          <w:lang w:val="en"/>
        </w:rPr>
        <w:t xml:space="preserve"> </w:t>
      </w:r>
      <w:r w:rsidR="00E14B86">
        <w:rPr>
          <w:sz w:val="20"/>
          <w:szCs w:val="20"/>
          <w:lang w:val="en"/>
        </w:rPr>
        <w:t xml:space="preserve"> </w:t>
      </w:r>
    </w:p>
    <w:p w14:paraId="53568AFB" w14:textId="10427479" w:rsidR="009B1698" w:rsidRPr="00235B05" w:rsidRDefault="00125370">
      <w:pPr>
        <w:numPr>
          <w:ilvl w:val="0"/>
          <w:numId w:val="1"/>
        </w:numPr>
        <w:spacing w:before="200" w:after="200"/>
        <w:ind w:right="165"/>
        <w:jc w:val="both"/>
        <w:rPr>
          <w:rFonts w:ascii="Poppins" w:eastAsia="Poppins" w:hAnsi="Poppins" w:cs="Poppins"/>
          <w:sz w:val="20"/>
          <w:szCs w:val="20"/>
          <w:lang w:val="en-US"/>
        </w:rPr>
      </w:pPr>
      <w:r>
        <w:rPr>
          <w:b/>
          <w:sz w:val="20"/>
          <w:szCs w:val="20"/>
          <w:lang w:val="en"/>
        </w:rPr>
        <w:t xml:space="preserve">Oscar </w:t>
      </w:r>
      <w:proofErr w:type="spellStart"/>
      <w:r>
        <w:rPr>
          <w:b/>
          <w:sz w:val="20"/>
          <w:szCs w:val="20"/>
          <w:lang w:val="en"/>
        </w:rPr>
        <w:t>Santis</w:t>
      </w:r>
      <w:proofErr w:type="spellEnd"/>
      <w:r>
        <w:rPr>
          <w:b/>
          <w:sz w:val="20"/>
          <w:szCs w:val="20"/>
          <w:lang w:val="en"/>
        </w:rPr>
        <w:t xml:space="preserve"> (GUA). </w:t>
      </w:r>
      <w:r>
        <w:rPr>
          <w:sz w:val="20"/>
          <w:szCs w:val="20"/>
          <w:lang w:val="en"/>
        </w:rPr>
        <w:t xml:space="preserve">He is the only player </w:t>
      </w:r>
      <w:r>
        <w:rPr>
          <w:lang w:val="en"/>
        </w:rPr>
        <w:t xml:space="preserve">to have </w:t>
      </w:r>
      <w:r w:rsidR="00E14B86">
        <w:rPr>
          <w:sz w:val="20"/>
          <w:szCs w:val="20"/>
          <w:lang w:val="en"/>
        </w:rPr>
        <w:t>scored a hat-trick</w:t>
      </w:r>
      <w:r>
        <w:rPr>
          <w:lang w:val="en"/>
        </w:rPr>
        <w:t xml:space="preserve"> </w:t>
      </w:r>
      <w:r>
        <w:rPr>
          <w:sz w:val="20"/>
          <w:szCs w:val="20"/>
          <w:lang w:val="en"/>
        </w:rPr>
        <w:t xml:space="preserve">at the </w:t>
      </w:r>
      <w:r>
        <w:rPr>
          <w:lang w:val="en"/>
        </w:rPr>
        <w:t xml:space="preserve"> </w:t>
      </w:r>
      <w:r w:rsidR="00E14B86">
        <w:rPr>
          <w:sz w:val="20"/>
          <w:szCs w:val="20"/>
          <w:lang w:val="en"/>
        </w:rPr>
        <w:t xml:space="preserve">SCL 2021 in just </w:t>
      </w:r>
      <w:r>
        <w:rPr>
          <w:lang w:val="en"/>
        </w:rPr>
        <w:t xml:space="preserve"> </w:t>
      </w:r>
      <w:r>
        <w:rPr>
          <w:sz w:val="20"/>
          <w:szCs w:val="20"/>
          <w:lang w:val="en"/>
        </w:rPr>
        <w:t>22 minutes vs. Deportivo Saprissa (CRC) in the first leg's Quarter-Finals). He</w:t>
      </w:r>
      <w:r w:rsidR="00E14B86">
        <w:rPr>
          <w:sz w:val="20"/>
          <w:szCs w:val="20"/>
          <w:lang w:val="en"/>
        </w:rPr>
        <w:t xml:space="preserve">is the player with the most shots in the SCL 2021 </w:t>
      </w:r>
      <w:proofErr w:type="gramStart"/>
      <w:r w:rsidR="00E14B86">
        <w:rPr>
          <w:sz w:val="20"/>
          <w:szCs w:val="20"/>
          <w:lang w:val="en"/>
        </w:rPr>
        <w:t>with</w:t>
      </w:r>
      <w:r>
        <w:rPr>
          <w:lang w:val="en"/>
        </w:rPr>
        <w:t xml:space="preserve"> </w:t>
      </w:r>
      <w:r>
        <w:rPr>
          <w:sz w:val="20"/>
          <w:szCs w:val="20"/>
          <w:lang w:val="en"/>
        </w:rPr>
        <w:t xml:space="preserve"> (</w:t>
      </w:r>
      <w:proofErr w:type="gramEnd"/>
      <w:r>
        <w:rPr>
          <w:sz w:val="20"/>
          <w:szCs w:val="20"/>
          <w:lang w:val="en"/>
        </w:rPr>
        <w:t>14).</w:t>
      </w:r>
    </w:p>
    <w:p w14:paraId="3A1EA66F" w14:textId="1D52E15C" w:rsidR="009B1698" w:rsidRPr="00235B05" w:rsidRDefault="00125370">
      <w:pPr>
        <w:numPr>
          <w:ilvl w:val="0"/>
          <w:numId w:val="1"/>
        </w:numPr>
        <w:spacing w:before="200" w:after="200"/>
        <w:ind w:right="165"/>
        <w:jc w:val="both"/>
        <w:rPr>
          <w:rFonts w:ascii="Poppins" w:eastAsia="Poppins" w:hAnsi="Poppins" w:cs="Poppins"/>
          <w:sz w:val="20"/>
          <w:szCs w:val="20"/>
          <w:lang w:val="en-US"/>
        </w:rPr>
      </w:pPr>
      <w:r>
        <w:rPr>
          <w:b/>
          <w:sz w:val="20"/>
          <w:szCs w:val="20"/>
          <w:lang w:val="en"/>
        </w:rPr>
        <w:t xml:space="preserve">Juan Luis </w:t>
      </w:r>
      <w:proofErr w:type="spellStart"/>
      <w:r>
        <w:rPr>
          <w:b/>
          <w:sz w:val="20"/>
          <w:szCs w:val="20"/>
          <w:lang w:val="en"/>
        </w:rPr>
        <w:t>Anangonó</w:t>
      </w:r>
      <w:proofErr w:type="spellEnd"/>
      <w:r>
        <w:rPr>
          <w:b/>
          <w:sz w:val="20"/>
          <w:szCs w:val="20"/>
          <w:lang w:val="en"/>
        </w:rPr>
        <w:t xml:space="preserve"> (ECU). </w:t>
      </w:r>
      <w:r>
        <w:rPr>
          <w:sz w:val="20"/>
          <w:szCs w:val="20"/>
          <w:lang w:val="en"/>
        </w:rPr>
        <w:t xml:space="preserve"> He scored 2 of Com</w:t>
      </w:r>
      <w:r w:rsidR="00A661B5">
        <w:rPr>
          <w:sz w:val="20"/>
          <w:szCs w:val="20"/>
          <w:lang w:val="en"/>
        </w:rPr>
        <w:t>unicaciones</w:t>
      </w:r>
      <w:r>
        <w:rPr>
          <w:sz w:val="20"/>
          <w:szCs w:val="20"/>
          <w:lang w:val="en"/>
        </w:rPr>
        <w:t xml:space="preserve"> last 5 goals (vs. Dep. Saprissa in QF and vs. Guastatoya in SF). He is the field player of the cream team with the most minutes played (661').</w:t>
      </w:r>
    </w:p>
    <w:p w14:paraId="44E3D5B4" w14:textId="3538E419" w:rsidR="009B1698" w:rsidRPr="00235B05" w:rsidRDefault="00125370">
      <w:pPr>
        <w:numPr>
          <w:ilvl w:val="0"/>
          <w:numId w:val="1"/>
        </w:numPr>
        <w:shd w:val="clear" w:color="auto" w:fill="FFFFFF"/>
        <w:spacing w:before="200" w:after="200"/>
        <w:ind w:right="165"/>
        <w:jc w:val="both"/>
        <w:rPr>
          <w:rFonts w:ascii="Poppins" w:eastAsia="Poppins" w:hAnsi="Poppins" w:cs="Poppins"/>
          <w:sz w:val="20"/>
          <w:szCs w:val="20"/>
          <w:lang w:val="en-US"/>
        </w:rPr>
      </w:pPr>
      <w:r>
        <w:rPr>
          <w:b/>
          <w:sz w:val="20"/>
          <w:szCs w:val="20"/>
          <w:lang w:val="en"/>
        </w:rPr>
        <w:t xml:space="preserve">Kevin </w:t>
      </w:r>
      <w:proofErr w:type="spellStart"/>
      <w:r>
        <w:rPr>
          <w:b/>
          <w:sz w:val="20"/>
          <w:szCs w:val="20"/>
          <w:lang w:val="en"/>
        </w:rPr>
        <w:t>Moscoso</w:t>
      </w:r>
      <w:proofErr w:type="spellEnd"/>
      <w:r>
        <w:rPr>
          <w:b/>
          <w:sz w:val="20"/>
          <w:szCs w:val="20"/>
          <w:lang w:val="en"/>
        </w:rPr>
        <w:t xml:space="preserve"> (GUA). </w:t>
      </w:r>
      <w:r w:rsidR="00E14B86">
        <w:rPr>
          <w:sz w:val="20"/>
          <w:szCs w:val="20"/>
          <w:lang w:val="en"/>
        </w:rPr>
        <w:t>He has played</w:t>
      </w:r>
      <w:r>
        <w:rPr>
          <w:lang w:val="en"/>
        </w:rPr>
        <w:t xml:space="preserve"> </w:t>
      </w:r>
      <w:r>
        <w:rPr>
          <w:sz w:val="20"/>
          <w:szCs w:val="20"/>
          <w:lang w:val="en"/>
        </w:rPr>
        <w:t xml:space="preserve">677 minutes and </w:t>
      </w:r>
      <w:r>
        <w:rPr>
          <w:lang w:val="en"/>
        </w:rPr>
        <w:t xml:space="preserve">is the goalkeeper with the most </w:t>
      </w:r>
      <w:r w:rsidR="00E14B86">
        <w:rPr>
          <w:sz w:val="20"/>
          <w:szCs w:val="20"/>
          <w:lang w:val="en"/>
        </w:rPr>
        <w:t>saves</w:t>
      </w:r>
      <w:r>
        <w:rPr>
          <w:lang w:val="en"/>
        </w:rPr>
        <w:t xml:space="preserve"> </w:t>
      </w:r>
      <w:r>
        <w:rPr>
          <w:sz w:val="20"/>
          <w:szCs w:val="20"/>
          <w:lang w:val="en"/>
        </w:rPr>
        <w:t xml:space="preserve"> (28)</w:t>
      </w:r>
      <w:r>
        <w:rPr>
          <w:lang w:val="en"/>
        </w:rPr>
        <w:t xml:space="preserve"> </w:t>
      </w:r>
      <w:r w:rsidR="00E14B86">
        <w:rPr>
          <w:sz w:val="20"/>
          <w:szCs w:val="20"/>
          <w:lang w:val="en"/>
        </w:rPr>
        <w:t xml:space="preserve"> in the SCL 2021,</w:t>
      </w:r>
      <w:r>
        <w:rPr>
          <w:sz w:val="20"/>
          <w:szCs w:val="20"/>
          <w:lang w:val="en"/>
        </w:rPr>
        <w:t xml:space="preserve"> </w:t>
      </w:r>
      <w:r>
        <w:rPr>
          <w:lang w:val="en"/>
        </w:rPr>
        <w:t xml:space="preserve"> </w:t>
      </w:r>
      <w:r w:rsidR="00E14B86">
        <w:rPr>
          <w:sz w:val="20"/>
          <w:szCs w:val="20"/>
          <w:lang w:val="en"/>
        </w:rPr>
        <w:t>has conceded</w:t>
      </w:r>
      <w:r>
        <w:rPr>
          <w:lang w:val="en"/>
        </w:rPr>
        <w:t xml:space="preserve"> </w:t>
      </w:r>
      <w:r>
        <w:rPr>
          <w:sz w:val="20"/>
          <w:szCs w:val="20"/>
          <w:lang w:val="en"/>
        </w:rPr>
        <w:t xml:space="preserve"> 7 goals received and </w:t>
      </w:r>
      <w:r>
        <w:rPr>
          <w:lang w:val="en"/>
        </w:rPr>
        <w:t xml:space="preserve"> </w:t>
      </w:r>
      <w:r w:rsidR="00E14B86">
        <w:rPr>
          <w:sz w:val="20"/>
          <w:szCs w:val="20"/>
          <w:lang w:val="en"/>
        </w:rPr>
        <w:t xml:space="preserve">in </w:t>
      </w:r>
      <w:r>
        <w:rPr>
          <w:lang w:val="en"/>
        </w:rPr>
        <w:t xml:space="preserve"> </w:t>
      </w:r>
      <w:r>
        <w:rPr>
          <w:sz w:val="20"/>
          <w:szCs w:val="20"/>
          <w:lang w:val="en"/>
        </w:rPr>
        <w:t xml:space="preserve">3 </w:t>
      </w:r>
      <w:r>
        <w:rPr>
          <w:lang w:val="en"/>
        </w:rPr>
        <w:t xml:space="preserve"> </w:t>
      </w:r>
      <w:r w:rsidR="00E14B86">
        <w:rPr>
          <w:sz w:val="20"/>
          <w:szCs w:val="20"/>
          <w:lang w:val="en"/>
        </w:rPr>
        <w:t>did not receive goals.</w:t>
      </w:r>
      <w:r>
        <w:rPr>
          <w:sz w:val="20"/>
          <w:szCs w:val="20"/>
          <w:lang w:val="en"/>
        </w:rPr>
        <w:t xml:space="preserve"> He broke the record for the highest number of saves in the same edition, surpassing Víctor Rafael García -URU- of Alianza in 2019 with 24.</w:t>
      </w:r>
      <w:r>
        <w:rPr>
          <w:lang w:val="en"/>
        </w:rPr>
        <w:br w:type="page"/>
      </w:r>
    </w:p>
    <w:p w14:paraId="738A2B03" w14:textId="77777777" w:rsidR="009B1698" w:rsidRPr="00235B05" w:rsidRDefault="009B1698">
      <w:pPr>
        <w:rPr>
          <w:rFonts w:ascii="Poppins" w:eastAsia="Poppins" w:hAnsi="Poppins" w:cs="Poppins"/>
          <w:lang w:val="en-US"/>
        </w:rPr>
      </w:pPr>
    </w:p>
    <w:tbl>
      <w:tblPr>
        <w:tblStyle w:val="a5"/>
        <w:tblW w:w="8550" w:type="dxa"/>
        <w:tblInd w:w="603"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125"/>
        <w:gridCol w:w="5970"/>
        <w:gridCol w:w="1455"/>
      </w:tblGrid>
      <w:tr w:rsidR="009B1698" w14:paraId="7B0B9F5E" w14:textId="77777777">
        <w:trPr>
          <w:trHeight w:val="570"/>
        </w:trPr>
        <w:tc>
          <w:tcPr>
            <w:tcW w:w="1125" w:type="dxa"/>
            <w:tcBorders>
              <w:top w:val="nil"/>
              <w:bottom w:val="nil"/>
            </w:tcBorders>
            <w:shd w:val="clear" w:color="auto" w:fill="980000"/>
          </w:tcPr>
          <w:p w14:paraId="16A0FD04" w14:textId="77777777" w:rsidR="009B1698" w:rsidRDefault="00125370">
            <w:pPr>
              <w:tabs>
                <w:tab w:val="left" w:pos="426"/>
              </w:tabs>
              <w:jc w:val="center"/>
              <w:rPr>
                <w:rFonts w:ascii="Poppins" w:eastAsia="Poppins" w:hAnsi="Poppins" w:cs="Poppins"/>
                <w:b/>
                <w:color w:val="FFFFFF"/>
                <w:sz w:val="40"/>
                <w:szCs w:val="40"/>
              </w:rPr>
            </w:pPr>
            <w:r>
              <w:rPr>
                <w:rFonts w:ascii="Poppins" w:eastAsia="Poppins" w:hAnsi="Poppins" w:cs="Poppins"/>
                <w:b/>
                <w:noProof/>
                <w:color w:val="FFFFFF"/>
                <w:sz w:val="32"/>
                <w:szCs w:val="32"/>
              </w:rPr>
              <w:drawing>
                <wp:inline distT="0" distB="0" distL="0" distR="0" wp14:anchorId="1DC75FE9" wp14:editId="04B741A5">
                  <wp:extent cx="576000" cy="576000"/>
                  <wp:effectExtent l="0" t="0" r="0" b="0"/>
                  <wp:docPr id="10" name="image10.png" descr="C:\Users\User\Desktop\Images\05.png"/>
                  <wp:cNvGraphicFramePr/>
                  <a:graphic xmlns:a="http://schemas.openxmlformats.org/drawingml/2006/main">
                    <a:graphicData uri="http://schemas.openxmlformats.org/drawingml/2006/picture">
                      <pic:pic xmlns:pic="http://schemas.openxmlformats.org/drawingml/2006/picture">
                        <pic:nvPicPr>
                          <pic:cNvPr id="0" name="image10.png" descr="C:\Users\Usuario\Desktop\imagenes\05.png"/>
                          <pic:cNvPicPr preferRelativeResize="0"/>
                        </pic:nvPicPr>
                        <pic:blipFill>
                          <a:blip r:embed="rId14"/>
                          <a:srcRect/>
                          <a:stretch>
                            <a:fillRect/>
                          </a:stretch>
                        </pic:blipFill>
                        <pic:spPr>
                          <a:xfrm>
                            <a:off x="0" y="0"/>
                            <a:ext cx="576000" cy="576000"/>
                          </a:xfrm>
                          <a:prstGeom prst="rect">
                            <a:avLst/>
                          </a:prstGeom>
                          <a:ln/>
                        </pic:spPr>
                      </pic:pic>
                    </a:graphicData>
                  </a:graphic>
                </wp:inline>
              </w:drawing>
            </w:r>
          </w:p>
        </w:tc>
        <w:tc>
          <w:tcPr>
            <w:tcW w:w="5970" w:type="dxa"/>
            <w:tcBorders>
              <w:top w:val="nil"/>
              <w:bottom w:val="nil"/>
            </w:tcBorders>
            <w:shd w:val="clear" w:color="auto" w:fill="980000"/>
            <w:vAlign w:val="center"/>
          </w:tcPr>
          <w:p w14:paraId="39173DB9" w14:textId="4141F3D4" w:rsidR="009B1698" w:rsidRDefault="00125370">
            <w:pPr>
              <w:ind w:right="30" w:firstLine="283"/>
              <w:jc w:val="center"/>
              <w:rPr>
                <w:rFonts w:ascii="Poppins" w:eastAsia="Poppins" w:hAnsi="Poppins" w:cs="Poppins"/>
                <w:b/>
                <w:color w:val="FFFFFF"/>
                <w:sz w:val="34"/>
                <w:szCs w:val="34"/>
              </w:rPr>
            </w:pPr>
            <w:r>
              <w:rPr>
                <w:b/>
                <w:color w:val="FFFFFF"/>
                <w:sz w:val="34"/>
                <w:szCs w:val="34"/>
                <w:lang w:val="en"/>
              </w:rPr>
              <w:t xml:space="preserve">  TOP 3 </w:t>
            </w:r>
            <w:r w:rsidR="004B1914">
              <w:rPr>
                <w:b/>
                <w:color w:val="FFFFFF"/>
                <w:sz w:val="34"/>
                <w:szCs w:val="34"/>
                <w:lang w:val="en"/>
              </w:rPr>
              <w:t xml:space="preserve"> 2021</w:t>
            </w:r>
          </w:p>
        </w:tc>
        <w:tc>
          <w:tcPr>
            <w:tcW w:w="1455" w:type="dxa"/>
            <w:tcBorders>
              <w:top w:val="nil"/>
              <w:bottom w:val="nil"/>
            </w:tcBorders>
            <w:shd w:val="clear" w:color="auto" w:fill="980000"/>
            <w:vAlign w:val="center"/>
          </w:tcPr>
          <w:p w14:paraId="4BA7AFAF" w14:textId="77777777" w:rsidR="009B1698" w:rsidRDefault="00125370">
            <w:pPr>
              <w:spacing w:after="75"/>
              <w:jc w:val="center"/>
              <w:rPr>
                <w:rFonts w:ascii="Poppins" w:eastAsia="Poppins" w:hAnsi="Poppins" w:cs="Poppins"/>
                <w:color w:val="FFFFFF"/>
                <w:sz w:val="34"/>
                <w:szCs w:val="34"/>
              </w:rPr>
            </w:pPr>
            <w:r>
              <w:rPr>
                <w:rFonts w:ascii="Poppins" w:eastAsia="Poppins" w:hAnsi="Poppins" w:cs="Poppins"/>
                <w:b/>
                <w:noProof/>
                <w:sz w:val="28"/>
                <w:szCs w:val="28"/>
              </w:rPr>
              <w:drawing>
                <wp:inline distT="114300" distB="114300" distL="114300" distR="114300" wp14:anchorId="055DFBCF" wp14:editId="0191F5C4">
                  <wp:extent cx="432000" cy="432000"/>
                  <wp:effectExtent l="0" t="0" r="0" b="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r>
    </w:tbl>
    <w:p w14:paraId="07EDCE57" w14:textId="77777777" w:rsidR="009B1698" w:rsidRDefault="009B1698">
      <w:pPr>
        <w:rPr>
          <w:rFonts w:ascii="Poppins" w:eastAsia="Poppins" w:hAnsi="Poppins" w:cs="Poppins"/>
          <w:sz w:val="20"/>
          <w:szCs w:val="20"/>
        </w:rPr>
      </w:pPr>
    </w:p>
    <w:tbl>
      <w:tblPr>
        <w:tblStyle w:val="a6"/>
        <w:tblW w:w="821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0"/>
      </w:tblGrid>
      <w:tr w:rsidR="009B1698" w14:paraId="42C2D89C" w14:textId="77777777">
        <w:tc>
          <w:tcPr>
            <w:tcW w:w="8210" w:type="dxa"/>
            <w:tcBorders>
              <w:top w:val="nil"/>
              <w:left w:val="nil"/>
              <w:bottom w:val="nil"/>
              <w:right w:val="nil"/>
            </w:tcBorders>
            <w:shd w:val="clear" w:color="auto" w:fill="auto"/>
            <w:tcMar>
              <w:top w:w="100" w:type="dxa"/>
              <w:left w:w="100" w:type="dxa"/>
              <w:bottom w:w="100" w:type="dxa"/>
              <w:right w:w="100" w:type="dxa"/>
            </w:tcMar>
          </w:tcPr>
          <w:p w14:paraId="49119661" w14:textId="77777777" w:rsidR="009B1698" w:rsidRDefault="00125370">
            <w:pPr>
              <w:widowControl w:val="0"/>
              <w:pBdr>
                <w:top w:val="nil"/>
                <w:left w:val="nil"/>
                <w:bottom w:val="nil"/>
                <w:right w:val="nil"/>
                <w:between w:val="nil"/>
              </w:pBdr>
              <w:spacing w:line="240" w:lineRule="auto"/>
              <w:rPr>
                <w:rFonts w:ascii="Poppins" w:eastAsia="Poppins" w:hAnsi="Poppins" w:cs="Poppins"/>
                <w:sz w:val="20"/>
                <w:szCs w:val="20"/>
              </w:rPr>
            </w:pPr>
            <w:r>
              <w:rPr>
                <w:rFonts w:ascii="Poppins" w:eastAsia="Poppins" w:hAnsi="Poppins" w:cs="Poppins"/>
                <w:noProof/>
                <w:sz w:val="20"/>
                <w:szCs w:val="20"/>
              </w:rPr>
              <w:drawing>
                <wp:inline distT="114300" distB="114300" distL="114300" distR="114300" wp14:anchorId="578E1135" wp14:editId="0036F028">
                  <wp:extent cx="5076825" cy="3606800"/>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076825" cy="3606800"/>
                          </a:xfrm>
                          <a:prstGeom prst="rect">
                            <a:avLst/>
                          </a:prstGeom>
                          <a:ln/>
                        </pic:spPr>
                      </pic:pic>
                    </a:graphicData>
                  </a:graphic>
                </wp:inline>
              </w:drawing>
            </w:r>
          </w:p>
        </w:tc>
      </w:tr>
      <w:tr w:rsidR="009B1698" w14:paraId="45DA4BEF" w14:textId="77777777">
        <w:tc>
          <w:tcPr>
            <w:tcW w:w="8210" w:type="dxa"/>
            <w:tcBorders>
              <w:top w:val="nil"/>
              <w:left w:val="nil"/>
              <w:bottom w:val="nil"/>
              <w:right w:val="nil"/>
            </w:tcBorders>
            <w:shd w:val="clear" w:color="auto" w:fill="auto"/>
            <w:tcMar>
              <w:top w:w="100" w:type="dxa"/>
              <w:left w:w="100" w:type="dxa"/>
              <w:bottom w:w="100" w:type="dxa"/>
              <w:right w:w="100" w:type="dxa"/>
            </w:tcMar>
          </w:tcPr>
          <w:p w14:paraId="47FCBC8D" w14:textId="77777777" w:rsidR="009B1698" w:rsidRDefault="00125370">
            <w:pPr>
              <w:widowControl w:val="0"/>
              <w:pBdr>
                <w:top w:val="nil"/>
                <w:left w:val="nil"/>
                <w:bottom w:val="nil"/>
                <w:right w:val="nil"/>
                <w:between w:val="nil"/>
              </w:pBdr>
              <w:spacing w:line="240" w:lineRule="auto"/>
              <w:jc w:val="center"/>
              <w:rPr>
                <w:rFonts w:ascii="Poppins" w:eastAsia="Poppins" w:hAnsi="Poppins" w:cs="Poppins"/>
                <w:sz w:val="20"/>
                <w:szCs w:val="20"/>
              </w:rPr>
            </w:pPr>
            <w:r>
              <w:rPr>
                <w:rFonts w:ascii="Poppins" w:eastAsia="Poppins" w:hAnsi="Poppins" w:cs="Poppins"/>
                <w:noProof/>
                <w:sz w:val="20"/>
                <w:szCs w:val="20"/>
              </w:rPr>
              <w:drawing>
                <wp:inline distT="114300" distB="114300" distL="114300" distR="114300" wp14:anchorId="56A7DB90" wp14:editId="009F0387">
                  <wp:extent cx="5076825" cy="36068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076825" cy="3606800"/>
                          </a:xfrm>
                          <a:prstGeom prst="rect">
                            <a:avLst/>
                          </a:prstGeom>
                          <a:ln/>
                        </pic:spPr>
                      </pic:pic>
                    </a:graphicData>
                  </a:graphic>
                </wp:inline>
              </w:drawing>
            </w:r>
          </w:p>
        </w:tc>
      </w:tr>
    </w:tbl>
    <w:p w14:paraId="629FDA14" w14:textId="77777777" w:rsidR="009B1698" w:rsidRDefault="009B1698">
      <w:pPr>
        <w:rPr>
          <w:rFonts w:ascii="Poppins" w:eastAsia="Poppins" w:hAnsi="Poppins" w:cs="Poppins"/>
        </w:rPr>
      </w:pPr>
    </w:p>
    <w:tbl>
      <w:tblPr>
        <w:tblStyle w:val="a7"/>
        <w:tblW w:w="8550" w:type="dxa"/>
        <w:tblInd w:w="603"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125"/>
        <w:gridCol w:w="5970"/>
        <w:gridCol w:w="1455"/>
      </w:tblGrid>
      <w:tr w:rsidR="009B1698" w14:paraId="13767BBD" w14:textId="77777777">
        <w:trPr>
          <w:trHeight w:val="570"/>
        </w:trPr>
        <w:tc>
          <w:tcPr>
            <w:tcW w:w="1125" w:type="dxa"/>
            <w:tcBorders>
              <w:top w:val="nil"/>
              <w:bottom w:val="nil"/>
            </w:tcBorders>
            <w:shd w:val="clear" w:color="auto" w:fill="980000"/>
          </w:tcPr>
          <w:p w14:paraId="297E0B55" w14:textId="77777777" w:rsidR="009B1698" w:rsidRDefault="00125370">
            <w:pPr>
              <w:tabs>
                <w:tab w:val="left" w:pos="426"/>
              </w:tabs>
              <w:jc w:val="center"/>
              <w:rPr>
                <w:rFonts w:ascii="Poppins" w:eastAsia="Poppins" w:hAnsi="Poppins" w:cs="Poppins"/>
                <w:b/>
                <w:color w:val="FFFFFF"/>
                <w:sz w:val="40"/>
                <w:szCs w:val="40"/>
              </w:rPr>
            </w:pPr>
            <w:r>
              <w:rPr>
                <w:rFonts w:ascii="Poppins" w:eastAsia="Poppins" w:hAnsi="Poppins" w:cs="Poppins"/>
                <w:b/>
                <w:noProof/>
                <w:color w:val="FFFFFF"/>
                <w:sz w:val="32"/>
                <w:szCs w:val="32"/>
              </w:rPr>
              <w:lastRenderedPageBreak/>
              <w:drawing>
                <wp:inline distT="0" distB="0" distL="0" distR="0" wp14:anchorId="6F56F63B" wp14:editId="76312B5E">
                  <wp:extent cx="576000" cy="576000"/>
                  <wp:effectExtent l="0" t="0" r="0" b="0"/>
                  <wp:docPr id="7" name="image10.png" descr="C:\Users\User\Desktop\Images\05.png"/>
                  <wp:cNvGraphicFramePr/>
                  <a:graphic xmlns:a="http://schemas.openxmlformats.org/drawingml/2006/main">
                    <a:graphicData uri="http://schemas.openxmlformats.org/drawingml/2006/picture">
                      <pic:pic xmlns:pic="http://schemas.openxmlformats.org/drawingml/2006/picture">
                        <pic:nvPicPr>
                          <pic:cNvPr id="0" name="image10.png" descr="C:\Users\Usuario\Desktop\imagenes\05.png"/>
                          <pic:cNvPicPr preferRelativeResize="0"/>
                        </pic:nvPicPr>
                        <pic:blipFill>
                          <a:blip r:embed="rId14"/>
                          <a:srcRect/>
                          <a:stretch>
                            <a:fillRect/>
                          </a:stretch>
                        </pic:blipFill>
                        <pic:spPr>
                          <a:xfrm>
                            <a:off x="0" y="0"/>
                            <a:ext cx="576000" cy="576000"/>
                          </a:xfrm>
                          <a:prstGeom prst="rect">
                            <a:avLst/>
                          </a:prstGeom>
                          <a:ln/>
                        </pic:spPr>
                      </pic:pic>
                    </a:graphicData>
                  </a:graphic>
                </wp:inline>
              </w:drawing>
            </w:r>
          </w:p>
        </w:tc>
        <w:tc>
          <w:tcPr>
            <w:tcW w:w="5970" w:type="dxa"/>
            <w:tcBorders>
              <w:top w:val="nil"/>
              <w:bottom w:val="nil"/>
            </w:tcBorders>
            <w:shd w:val="clear" w:color="auto" w:fill="980000"/>
            <w:vAlign w:val="center"/>
          </w:tcPr>
          <w:p w14:paraId="63857C17" w14:textId="2C4D62A6" w:rsidR="009B1698" w:rsidRDefault="00125370">
            <w:pPr>
              <w:ind w:right="30" w:firstLine="283"/>
              <w:jc w:val="center"/>
              <w:rPr>
                <w:rFonts w:ascii="Poppins" w:eastAsia="Poppins" w:hAnsi="Poppins" w:cs="Poppins"/>
                <w:b/>
                <w:color w:val="FFFFFF"/>
                <w:sz w:val="34"/>
                <w:szCs w:val="34"/>
              </w:rPr>
            </w:pPr>
            <w:r>
              <w:rPr>
                <w:b/>
                <w:color w:val="FFFFFF"/>
                <w:sz w:val="34"/>
                <w:szCs w:val="34"/>
                <w:lang w:val="en"/>
              </w:rPr>
              <w:t xml:space="preserve">  TOP 3 </w:t>
            </w:r>
            <w:r w:rsidR="004B1914">
              <w:rPr>
                <w:b/>
                <w:color w:val="FFFFFF"/>
                <w:sz w:val="34"/>
                <w:szCs w:val="34"/>
                <w:lang w:val="en"/>
              </w:rPr>
              <w:t>2021</w:t>
            </w:r>
          </w:p>
        </w:tc>
        <w:tc>
          <w:tcPr>
            <w:tcW w:w="1455" w:type="dxa"/>
            <w:tcBorders>
              <w:top w:val="nil"/>
              <w:bottom w:val="nil"/>
            </w:tcBorders>
            <w:shd w:val="clear" w:color="auto" w:fill="980000"/>
            <w:vAlign w:val="center"/>
          </w:tcPr>
          <w:p w14:paraId="12F671C0" w14:textId="77777777" w:rsidR="009B1698" w:rsidRDefault="00125370">
            <w:pPr>
              <w:spacing w:after="75"/>
              <w:jc w:val="center"/>
              <w:rPr>
                <w:rFonts w:ascii="Poppins" w:eastAsia="Poppins" w:hAnsi="Poppins" w:cs="Poppins"/>
                <w:color w:val="FFFFFF"/>
                <w:sz w:val="34"/>
                <w:szCs w:val="34"/>
              </w:rPr>
            </w:pPr>
            <w:r>
              <w:rPr>
                <w:rFonts w:ascii="Poppins" w:eastAsia="Poppins" w:hAnsi="Poppins" w:cs="Poppins"/>
                <w:noProof/>
                <w:sz w:val="20"/>
                <w:szCs w:val="20"/>
              </w:rPr>
              <w:drawing>
                <wp:inline distT="114300" distB="114300" distL="114300" distR="114300" wp14:anchorId="5759BD24" wp14:editId="28BA01FE">
                  <wp:extent cx="432000" cy="4320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4375C2D9" w14:textId="77777777" w:rsidR="009B1698" w:rsidRDefault="009B1698">
      <w:pPr>
        <w:rPr>
          <w:rFonts w:ascii="Poppins" w:eastAsia="Poppins" w:hAnsi="Poppins" w:cs="Poppins"/>
          <w:sz w:val="20"/>
          <w:szCs w:val="20"/>
        </w:rPr>
      </w:pPr>
    </w:p>
    <w:tbl>
      <w:tblPr>
        <w:tblStyle w:val="a8"/>
        <w:tblW w:w="821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10"/>
      </w:tblGrid>
      <w:tr w:rsidR="009B1698" w14:paraId="5C6D4E58" w14:textId="77777777">
        <w:tc>
          <w:tcPr>
            <w:tcW w:w="8210" w:type="dxa"/>
            <w:tcBorders>
              <w:top w:val="nil"/>
              <w:left w:val="nil"/>
              <w:bottom w:val="nil"/>
              <w:right w:val="nil"/>
            </w:tcBorders>
            <w:shd w:val="clear" w:color="auto" w:fill="auto"/>
            <w:tcMar>
              <w:top w:w="100" w:type="dxa"/>
              <w:left w:w="100" w:type="dxa"/>
              <w:bottom w:w="100" w:type="dxa"/>
              <w:right w:w="100" w:type="dxa"/>
            </w:tcMar>
          </w:tcPr>
          <w:p w14:paraId="17C0D9B9" w14:textId="77777777" w:rsidR="009B1698" w:rsidRDefault="00125370">
            <w:pPr>
              <w:widowControl w:val="0"/>
              <w:spacing w:line="240" w:lineRule="auto"/>
              <w:rPr>
                <w:rFonts w:ascii="Poppins" w:eastAsia="Poppins" w:hAnsi="Poppins" w:cs="Poppins"/>
                <w:sz w:val="20"/>
                <w:szCs w:val="20"/>
              </w:rPr>
            </w:pPr>
            <w:r>
              <w:rPr>
                <w:rFonts w:ascii="Poppins" w:eastAsia="Poppins" w:hAnsi="Poppins" w:cs="Poppins"/>
                <w:noProof/>
                <w:sz w:val="20"/>
                <w:szCs w:val="20"/>
              </w:rPr>
              <w:drawing>
                <wp:inline distT="114300" distB="114300" distL="114300" distR="114300" wp14:anchorId="02EB470B" wp14:editId="17111557">
                  <wp:extent cx="5076825" cy="3568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076825" cy="3568700"/>
                          </a:xfrm>
                          <a:prstGeom prst="rect">
                            <a:avLst/>
                          </a:prstGeom>
                          <a:ln/>
                        </pic:spPr>
                      </pic:pic>
                    </a:graphicData>
                  </a:graphic>
                </wp:inline>
              </w:drawing>
            </w:r>
          </w:p>
        </w:tc>
      </w:tr>
    </w:tbl>
    <w:p w14:paraId="457B3655" w14:textId="2202A53F" w:rsidR="009B1698" w:rsidRDefault="009B1698">
      <w:pPr>
        <w:shd w:val="clear" w:color="auto" w:fill="FFFFFF"/>
        <w:spacing w:before="200" w:after="200"/>
        <w:ind w:right="165"/>
        <w:jc w:val="both"/>
        <w:rPr>
          <w:rFonts w:ascii="Poppins" w:eastAsia="Poppins" w:hAnsi="Poppins" w:cs="Poppins"/>
          <w:sz w:val="20"/>
          <w:szCs w:val="20"/>
        </w:rPr>
      </w:pPr>
    </w:p>
    <w:sectPr w:rsidR="009B1698">
      <w:headerReference w:type="even" r:id="rId18"/>
      <w:headerReference w:type="default" r:id="rId19"/>
      <w:footerReference w:type="default" r:id="rId20"/>
      <w:headerReference w:type="first" r:id="rId21"/>
      <w:footerReference w:type="first" r:id="rId22"/>
      <w:pgSz w:w="11906" w:h="16838"/>
      <w:pgMar w:top="1417" w:right="1417" w:bottom="1261" w:left="155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59F4" w14:textId="77777777" w:rsidR="00456024" w:rsidRDefault="00456024">
      <w:pPr>
        <w:spacing w:line="240" w:lineRule="auto"/>
      </w:pPr>
      <w:r>
        <w:rPr>
          <w:lang w:val="en"/>
        </w:rPr>
        <w:separator/>
      </w:r>
    </w:p>
  </w:endnote>
  <w:endnote w:type="continuationSeparator" w:id="0">
    <w:p w14:paraId="72BAD214" w14:textId="77777777" w:rsidR="00456024" w:rsidRDefault="00456024">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Poppins">
    <w:panose1 w:val="020B0604020202020204"/>
    <w:charset w:val="4D"/>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C3EE" w14:textId="77777777" w:rsidR="009B1698" w:rsidRDefault="009B1698">
    <w:pPr>
      <w:rPr>
        <w:color w:val="999999"/>
        <w:sz w:val="16"/>
        <w:szCs w:val="16"/>
      </w:rPr>
    </w:pPr>
  </w:p>
  <w:p w14:paraId="64353157" w14:textId="7D25628D" w:rsidR="009B1698" w:rsidRDefault="009B1698">
    <w:pPr>
      <w:rPr>
        <w:rFonts w:ascii="Roboto" w:eastAsia="Roboto" w:hAnsi="Roboto" w:cs="Roboto"/>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B4ED" w14:textId="49167EFF" w:rsidR="009B1698" w:rsidRDefault="009B169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6333" w14:textId="77777777" w:rsidR="00456024" w:rsidRDefault="00456024">
      <w:pPr>
        <w:spacing w:line="240" w:lineRule="auto"/>
      </w:pPr>
      <w:r>
        <w:rPr>
          <w:lang w:val="en"/>
        </w:rPr>
        <w:separator/>
      </w:r>
    </w:p>
  </w:footnote>
  <w:footnote w:type="continuationSeparator" w:id="0">
    <w:p w14:paraId="2DC48E03" w14:textId="77777777" w:rsidR="00456024" w:rsidRDefault="00456024">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C027" w14:textId="77777777" w:rsidR="009B1698" w:rsidRDefault="009B1698">
    <w:pPr>
      <w:shd w:val="clear" w:color="auto" w:fill="FFFFFF"/>
      <w:spacing w:before="200" w:after="200"/>
      <w:ind w:right="667"/>
      <w:jc w:val="both"/>
      <w:rPr>
        <w:rFonts w:ascii="Roboto" w:eastAsia="Roboto" w:hAnsi="Roboto" w:cs="Roboto"/>
        <w:b/>
        <w:sz w:val="31"/>
        <w:szCs w:val="31"/>
      </w:rPr>
    </w:pPr>
  </w:p>
  <w:p w14:paraId="41DF6EEF" w14:textId="77777777" w:rsidR="009B1698" w:rsidRDefault="009B1698">
    <w:pPr>
      <w:widowControl w:val="0"/>
      <w:spacing w:line="240" w:lineRule="auto"/>
      <w:rPr>
        <w:rFonts w:ascii="Roboto" w:eastAsia="Roboto" w:hAnsi="Roboto" w:cs="Roboto"/>
        <w:b/>
        <w:sz w:val="31"/>
        <w:szCs w:val="3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94ED" w14:textId="77777777" w:rsidR="009B1698" w:rsidRDefault="009B1698"/>
  <w:p w14:paraId="39092D54" w14:textId="77777777" w:rsidR="009B1698" w:rsidRDefault="00125370">
    <w:r>
      <w:rPr>
        <w:b/>
        <w:noProof/>
        <w:sz w:val="36"/>
        <w:szCs w:val="36"/>
        <w:lang w:val="en"/>
      </w:rPr>
      <w:drawing>
        <wp:inline distT="114300" distB="114300" distL="114300" distR="114300" wp14:anchorId="52B328C9" wp14:editId="3E307911">
          <wp:extent cx="5760000" cy="6731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E69F" w14:textId="3BD642B8" w:rsidR="003726B6" w:rsidRDefault="003726B6">
    <w:pPr>
      <w:pStyle w:val="Header"/>
    </w:pPr>
    <w:r>
      <w:rPr>
        <w:b/>
        <w:noProof/>
        <w:sz w:val="36"/>
        <w:szCs w:val="36"/>
        <w:lang w:val="en"/>
      </w:rPr>
      <w:drawing>
        <wp:inline distT="114300" distB="114300" distL="114300" distR="114300" wp14:anchorId="25CA6855" wp14:editId="41AC178D">
          <wp:extent cx="5670550" cy="662305"/>
          <wp:effectExtent l="0" t="0" r="6350" b="0"/>
          <wp:docPr id="2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670550" cy="6623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1931"/>
    <w:multiLevelType w:val="multilevel"/>
    <w:tmpl w:val="2CC87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AE0CCD"/>
    <w:multiLevelType w:val="multilevel"/>
    <w:tmpl w:val="7152B64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D9759C"/>
    <w:multiLevelType w:val="multilevel"/>
    <w:tmpl w:val="77E401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01E4C6A"/>
    <w:multiLevelType w:val="multilevel"/>
    <w:tmpl w:val="7D48B2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AE4129"/>
    <w:multiLevelType w:val="multilevel"/>
    <w:tmpl w:val="EB140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04EA9"/>
    <w:multiLevelType w:val="multilevel"/>
    <w:tmpl w:val="BC08F8BE"/>
    <w:lvl w:ilvl="0">
      <w:start w:val="1"/>
      <w:numFmt w:val="bullet"/>
      <w:lvlText w:val="★"/>
      <w:lvlJc w:val="left"/>
      <w:pPr>
        <w:ind w:left="720" w:hanging="360"/>
      </w:pPr>
      <w:rPr>
        <w:sz w:val="20"/>
        <w:szCs w:val="20"/>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B56DAE"/>
    <w:multiLevelType w:val="multilevel"/>
    <w:tmpl w:val="04F22CE2"/>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E23C07"/>
    <w:multiLevelType w:val="multilevel"/>
    <w:tmpl w:val="3F54D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762427"/>
    <w:multiLevelType w:val="multilevel"/>
    <w:tmpl w:val="600879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9C16D25"/>
    <w:multiLevelType w:val="multilevel"/>
    <w:tmpl w:val="E7429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98"/>
    <w:rsid w:val="000B4C64"/>
    <w:rsid w:val="00122135"/>
    <w:rsid w:val="00125370"/>
    <w:rsid w:val="00153096"/>
    <w:rsid w:val="001D7A18"/>
    <w:rsid w:val="00235B05"/>
    <w:rsid w:val="00267F18"/>
    <w:rsid w:val="003313BE"/>
    <w:rsid w:val="003726B6"/>
    <w:rsid w:val="00384A24"/>
    <w:rsid w:val="003A0FD9"/>
    <w:rsid w:val="003B606E"/>
    <w:rsid w:val="004257F5"/>
    <w:rsid w:val="00456024"/>
    <w:rsid w:val="00494A8C"/>
    <w:rsid w:val="004B1914"/>
    <w:rsid w:val="00554BA7"/>
    <w:rsid w:val="005B573B"/>
    <w:rsid w:val="005D05B3"/>
    <w:rsid w:val="00654856"/>
    <w:rsid w:val="006626E1"/>
    <w:rsid w:val="006A3655"/>
    <w:rsid w:val="006D1B73"/>
    <w:rsid w:val="00753AC3"/>
    <w:rsid w:val="00776A41"/>
    <w:rsid w:val="008814A9"/>
    <w:rsid w:val="008F4DE0"/>
    <w:rsid w:val="009113DB"/>
    <w:rsid w:val="009A043F"/>
    <w:rsid w:val="009B1698"/>
    <w:rsid w:val="00A661B5"/>
    <w:rsid w:val="00B51808"/>
    <w:rsid w:val="00C65BF5"/>
    <w:rsid w:val="00CB757C"/>
    <w:rsid w:val="00CC46FC"/>
    <w:rsid w:val="00DB4337"/>
    <w:rsid w:val="00E1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E0C1"/>
  <w15:docId w15:val="{3727C28F-BB18-034C-917A-18940F89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Pr>
  </w:style>
  <w:style w:type="paragraph" w:styleId="Footer">
    <w:name w:val="footer"/>
    <w:basedOn w:val="Normal"/>
    <w:link w:val="FooterChar"/>
    <w:uiPriority w:val="99"/>
    <w:unhideWhenUsed/>
    <w:rsid w:val="003726B6"/>
    <w:pPr>
      <w:tabs>
        <w:tab w:val="center" w:pos="4680"/>
        <w:tab w:val="right" w:pos="9360"/>
      </w:tabs>
      <w:spacing w:line="240" w:lineRule="auto"/>
    </w:pPr>
  </w:style>
  <w:style w:type="character" w:customStyle="1" w:styleId="FooterChar">
    <w:name w:val="Footer Char"/>
    <w:basedOn w:val="DefaultParagraphFont"/>
    <w:link w:val="Footer"/>
    <w:uiPriority w:val="99"/>
    <w:rsid w:val="003726B6"/>
  </w:style>
  <w:style w:type="paragraph" w:styleId="Header">
    <w:name w:val="header"/>
    <w:basedOn w:val="Normal"/>
    <w:link w:val="HeaderChar"/>
    <w:uiPriority w:val="99"/>
    <w:unhideWhenUsed/>
    <w:rsid w:val="003726B6"/>
    <w:pPr>
      <w:tabs>
        <w:tab w:val="center" w:pos="4680"/>
        <w:tab w:val="right" w:pos="9360"/>
      </w:tabs>
      <w:spacing w:line="240" w:lineRule="auto"/>
    </w:pPr>
  </w:style>
  <w:style w:type="character" w:customStyle="1" w:styleId="HeaderChar">
    <w:name w:val="Header Char"/>
    <w:basedOn w:val="DefaultParagraphFont"/>
    <w:link w:val="Header"/>
    <w:uiPriority w:val="99"/>
    <w:rsid w:val="003726B6"/>
  </w:style>
  <w:style w:type="character" w:styleId="PlaceholderText">
    <w:name w:val="Placeholder Text"/>
    <w:basedOn w:val="DefaultParagraphFont"/>
    <w:uiPriority w:val="99"/>
    <w:semiHidden/>
    <w:rsid w:val="00A661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2</cp:revision>
  <dcterms:created xsi:type="dcterms:W3CDTF">2021-12-04T16:39:00Z</dcterms:created>
  <dcterms:modified xsi:type="dcterms:W3CDTF">2021-12-06T15:40:00Z</dcterms:modified>
</cp:coreProperties>
</file>