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9F62" w14:textId="7B8D4D22" w:rsidR="00A271B8" w:rsidRDefault="00A271B8" w:rsidP="00A271B8">
      <w:pPr>
        <w:jc w:val="center"/>
        <w:rPr>
          <w:rFonts w:ascii="Roboto" w:hAnsi="Roboto"/>
          <w:sz w:val="22"/>
          <w:szCs w:val="22"/>
        </w:rPr>
      </w:pPr>
      <w:r>
        <w:rPr>
          <w:rFonts w:ascii="Roboto Black" w:eastAsia="Roboto Black" w:hAnsi="Roboto Black" w:cs="Roboto Black"/>
          <w:noProof/>
          <w:sz w:val="54"/>
          <w:szCs w:val="54"/>
        </w:rPr>
        <w:drawing>
          <wp:inline distT="0" distB="0" distL="0" distR="0" wp14:anchorId="76D50783" wp14:editId="658E17A9">
            <wp:extent cx="1864310" cy="1941774"/>
            <wp:effectExtent l="0" t="0" r="3175" b="1905"/>
            <wp:docPr id="26" name="Picture 26" descr="A logo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logo with a circle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456" cy="196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1641" w14:textId="77777777" w:rsidR="00A271B8" w:rsidRDefault="00A271B8" w:rsidP="003B04EF">
      <w:pPr>
        <w:rPr>
          <w:rFonts w:ascii="Roboto" w:hAnsi="Roboto"/>
          <w:sz w:val="22"/>
          <w:szCs w:val="22"/>
        </w:rPr>
      </w:pPr>
    </w:p>
    <w:p w14:paraId="7539E0EB" w14:textId="5D57478E" w:rsidR="000F5893" w:rsidRPr="000F5893" w:rsidRDefault="000F5893" w:rsidP="000F5893">
      <w:pPr>
        <w:ind w:right="-3"/>
        <w:jc w:val="center"/>
        <w:rPr>
          <w:rFonts w:ascii="Times New Roman" w:eastAsia="Times New Roman" w:hAnsi="Times New Roman" w:cs="Times New Roman"/>
        </w:rPr>
      </w:pPr>
    </w:p>
    <w:p w14:paraId="658A1FAB" w14:textId="77777777" w:rsidR="000F5893" w:rsidRPr="00CA7925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CA7925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>Dominica vs. Jamaica</w:t>
      </w:r>
      <w:r w:rsidRPr="00CA7925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 xml:space="preserve"> | Grupo E</w:t>
      </w:r>
    </w:p>
    <w:p w14:paraId="7EEDD203" w14:textId="77777777" w:rsidR="000F5893" w:rsidRPr="00CA7925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CA7925">
        <w:rPr>
          <w:rFonts w:ascii="Roboto" w:eastAsia="Times New Roman" w:hAnsi="Roboto" w:cs="Times New Roman"/>
          <w:color w:val="000000"/>
          <w:sz w:val="28"/>
          <w:szCs w:val="28"/>
          <w:lang w:val="es-ES"/>
        </w:rPr>
        <w:t>Windsor Park Sports Stadium, Roseau, DMA</w:t>
      </w:r>
    </w:p>
    <w:p w14:paraId="0AFD43B7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57D3C35F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primer enfrentamiento por Eliminatorias CONCACAF. </w:t>
      </w:r>
    </w:p>
    <w:p w14:paraId="71FB0540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Protagonizarán un duelo inédito en el historial general.</w:t>
      </w:r>
    </w:p>
    <w:p w14:paraId="56F84DBC" w14:textId="51DA292D" w:rsidR="000F5893" w:rsidRPr="000F5893" w:rsidRDefault="000F5893" w:rsidP="000F5893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Times New Roman" w:eastAsia="Times New Roman" w:hAnsi="Times New Roman" w:cs="Times New Roman"/>
          <w:lang w:val="es-ES"/>
        </w:rPr>
        <w:br/>
      </w:r>
      <w:r w:rsidRPr="000F5893">
        <w:rPr>
          <w:rFonts w:ascii="Times New Roman" w:eastAsia="Times New Roman" w:hAnsi="Times New Roman" w:cs="Times New Roman"/>
          <w:lang w:val="es-ES"/>
        </w:rPr>
        <w:br/>
      </w: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 xml:space="preserve">San Vicente vs. El Salvador 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>| Grupo F</w:t>
      </w:r>
    </w:p>
    <w:p w14:paraId="0ECAFEEA" w14:textId="77777777" w:rsidR="000F5893" w:rsidRPr="00CA7925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CA7925">
        <w:rPr>
          <w:rFonts w:ascii="Roboto" w:eastAsia="Times New Roman" w:hAnsi="Roboto" w:cs="Times New Roman"/>
          <w:color w:val="000000"/>
          <w:sz w:val="28"/>
          <w:szCs w:val="28"/>
          <w:lang w:val="es-ES"/>
        </w:rPr>
        <w:t>Dr. Ir. Franklin Essed Stadium, Paramaribo, SUR</w:t>
      </w:r>
    </w:p>
    <w:p w14:paraId="396A72FF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histórica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10DD78AF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3 enfrentamientos por Eliminatorias CONCACAF. Los 2 encuentros anteriores fueron en las Eliminatorias CONCACAF rumbo al Mundial de la FIFA Corea/Japón 2002. San Vicente - El Salvador: 2 PJ 0PG-0PE-2PP (2GF-9GC). Detalle:</w:t>
      </w:r>
    </w:p>
    <w:p w14:paraId="1B6B9EAE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El Salvador 7-1 San Vicente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(Elías Montes, Carlos Castro, Guillermo Rivera x2 y Raúl Díaz Arce x3; Jamal Ballantyne), Segunda Ronda (Grupo B) - Eliminatorias CONCACAF rumbo al Mundial de la FIFA Corea/Japón 2002, Estadio Cuscatlán, San Salvador (23-JUL-2000).</w:t>
      </w:r>
    </w:p>
    <w:p w14:paraId="0AB3292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San Vicente 1-2 El Salvador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(Marlon James; Daniel Sagastizaga y Vladimir Cubías), Segunda Ronda (Grupo B) - Eliminatorias CONCACAF rumbo al Mundial de la FIFA Corea/Japón 2002, Arnos Vale Stadium, Kingstown (8-OCT-2000).</w:t>
      </w:r>
    </w:p>
    <w:p w14:paraId="163F13B1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El 100% de los enfrentamientos entre San Vicente y El Salvador fueron por Eliminatorias CONCACAF.</w:t>
      </w:r>
    </w:p>
    <w:p w14:paraId="0CE32234" w14:textId="77777777" w:rsidR="000F5893" w:rsidRPr="000F5893" w:rsidRDefault="000F5893" w:rsidP="000F5893">
      <w:pPr>
        <w:rPr>
          <w:rFonts w:ascii="Times New Roman" w:eastAsia="Times New Roman" w:hAnsi="Times New Roman" w:cs="Times New Roman"/>
          <w:lang w:val="es-ES"/>
        </w:rPr>
      </w:pPr>
    </w:p>
    <w:p w14:paraId="00A3E183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 xml:space="preserve">Granada vs. Costa Rica 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>| Grupo B</w:t>
      </w:r>
    </w:p>
    <w:p w14:paraId="2A0F100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</w:rPr>
        <w:lastRenderedPageBreak/>
        <w:t>Kirani James Athletics Stadium, St. George's, GRN</w:t>
      </w:r>
    </w:p>
    <w:p w14:paraId="311B83D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2A4229AD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3 enfrentamientos por Eliminatorias CONCACAF. Los 2 encuentros anteriores fueron en las Eliminatorias CONCACAF rumbo al Mundial de la FIFA Sudáfrica 2010. Granada - Costa Rica: 2 PJ 0PG-1PE-1PP (2GF-5GC). Detalle:</w:t>
      </w:r>
    </w:p>
    <w:p w14:paraId="4745A49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 xml:space="preserve">Granada 2-2 Costa Rica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(Patrick Modeste y Jason Roberts; Armando Alonso y Víctor Núñez), Segunda Ronda (Grupo 3) - Eliminatorias CONCACAF Mundial de la FIFA Sudáfrica 2010, Grenada National Stadium, St. George's (14-JUN-2008).</w:t>
      </w:r>
    </w:p>
    <w:p w14:paraId="55C8ACD4" w14:textId="47F9EB1B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Costa Rica 3-0 Granada (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Álvaro Saborío, Bryan Ruiz y Randall Azofeifa), Segunda Ronda (Grupo 3) - Eliminatorias CONCACAF Mundial de la FIFA Sudáfrica 2010, Ricardo Saprissa Aymá, Tibás (21-JUN-2008).</w:t>
      </w:r>
    </w:p>
    <w:p w14:paraId="0E9B335C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2"/>
          <w:szCs w:val="22"/>
          <w:lang w:val="es-ES"/>
        </w:rPr>
        <w:t>El 100% de los enfrentamientos entre Granada y Costa Rica fueron por Eliminatorias CONCACAF.</w:t>
      </w:r>
    </w:p>
    <w:p w14:paraId="7CC69411" w14:textId="33DA2CEE" w:rsidR="000F5893" w:rsidRPr="000F5893" w:rsidRDefault="000F5893" w:rsidP="000F5893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Times New Roman" w:eastAsia="Times New Roman" w:hAnsi="Times New Roman" w:cs="Times New Roman"/>
          <w:lang w:val="es-ES"/>
        </w:rPr>
        <w:br/>
      </w:r>
      <w:r w:rsidRPr="000F5893">
        <w:rPr>
          <w:rFonts w:ascii="Times New Roman" w:eastAsia="Times New Roman" w:hAnsi="Times New Roman" w:cs="Times New Roman"/>
          <w:lang w:val="es-ES"/>
        </w:rPr>
        <w:br/>
      </w:r>
      <w:r w:rsidRPr="00CA7925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t xml:space="preserve">Barbados vs. Haití </w:t>
      </w:r>
      <w:r w:rsidRPr="00CA7925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>| Grupo C</w:t>
      </w:r>
    </w:p>
    <w:p w14:paraId="692B4C2E" w14:textId="77777777" w:rsidR="000F5893" w:rsidRPr="00CA7925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CA7925">
        <w:rPr>
          <w:rFonts w:ascii="Roboto" w:eastAsia="Times New Roman" w:hAnsi="Roboto" w:cs="Times New Roman"/>
          <w:color w:val="000000"/>
          <w:sz w:val="28"/>
          <w:szCs w:val="28"/>
          <w:lang w:val="es-ES"/>
        </w:rPr>
        <w:t>Wildey Astro Turf, Bridgetown, BRB</w:t>
      </w:r>
    </w:p>
    <w:p w14:paraId="079DD06F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2128FC0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primer enfrentamiento por Eliminatorias CONCACAF. </w:t>
      </w:r>
    </w:p>
    <w:p w14:paraId="3C59740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Protagonizarán el 3° duelo en el historial general. Los 2 encuentros anteriores fueron en 2 ediciones de la Copa del Caribe que sirvieron como clasificatorias a la Copa Oro de 2007 y 2015 en donde Haití se llevó ambas victorias.</w:t>
      </w:r>
    </w:p>
    <w:p w14:paraId="7CACCF69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</w:rPr>
        <w:t xml:space="preserve">Barbados 0-2 Haití 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</w:rPr>
        <w:t>(Jean Michel Boucicaut y Roody Lomera), Ronda Final - Caribbean Cup 2007 (Sedley Joseph Group) -, Hasely Crawford Stadium, Port of Spain (15-ENE-2007).</w:t>
      </w:r>
    </w:p>
    <w:p w14:paraId="0C9DEBFB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</w:rPr>
        <w:t>Haití 4-2 Barbados</w:t>
      </w:r>
      <w:r w:rsidRPr="000F5893">
        <w:rPr>
          <w:rFonts w:ascii="Roboto" w:eastAsia="Times New Roman" w:hAnsi="Roboto" w:cs="Times New Roman"/>
          <w:color w:val="000000"/>
          <w:sz w:val="22"/>
          <w:szCs w:val="22"/>
        </w:rPr>
        <w:t xml:space="preserve"> (Kervens Belfort x2, Wilde-Donald Guerrier y Jean Sony Alcenat; Mario Harte y Frantz Bertin e/c), Segunda Ronda (Grupo 8) - Caribbean Cup 2014, Stade Sylvio Cator, Port-Au-Prince (10-OCT-2014). </w:t>
      </w:r>
    </w:p>
    <w:p w14:paraId="2172A0FA" w14:textId="77777777" w:rsidR="000F5893" w:rsidRPr="000F5893" w:rsidRDefault="000F5893" w:rsidP="000F5893">
      <w:pPr>
        <w:rPr>
          <w:rFonts w:ascii="Times New Roman" w:eastAsia="Times New Roman" w:hAnsi="Times New Roman" w:cs="Times New Roman"/>
        </w:rPr>
      </w:pPr>
    </w:p>
    <w:p w14:paraId="4596516A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</w:rPr>
        <w:t>Bermudas vs. Honduras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</w:rPr>
        <w:t xml:space="preserve"> | Grupo A</w:t>
      </w:r>
    </w:p>
    <w:p w14:paraId="32BE2AFF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</w:rPr>
        <w:t>Bermuda National Sports Centre, Devonshire, BER</w:t>
      </w:r>
    </w:p>
    <w:p w14:paraId="4C51F96E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221DD259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primer enfrentamiento por Eliminatorias CONCACAF. </w:t>
      </w:r>
    </w:p>
    <w:p w14:paraId="6D1B76CC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Protagonizarán un duelo inédito en el historial general.</w:t>
      </w:r>
    </w:p>
    <w:p w14:paraId="51A9617A" w14:textId="77777777" w:rsidR="000F5893" w:rsidRPr="000F5893" w:rsidRDefault="000F5893" w:rsidP="000F5893">
      <w:pPr>
        <w:rPr>
          <w:rFonts w:ascii="Times New Roman" w:eastAsia="Times New Roman" w:hAnsi="Times New Roman" w:cs="Times New Roman"/>
          <w:lang w:val="es-ES"/>
        </w:rPr>
      </w:pPr>
    </w:p>
    <w:p w14:paraId="6A0D586A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val="es-ES"/>
        </w:rPr>
        <w:lastRenderedPageBreak/>
        <w:t>Montserrat vs. Panamá</w:t>
      </w:r>
      <w:r w:rsidRPr="000F5893">
        <w:rPr>
          <w:rFonts w:ascii="Roboto" w:eastAsia="Times New Roman" w:hAnsi="Roboto" w:cs="Times New Roman"/>
          <w:color w:val="000000"/>
          <w:sz w:val="38"/>
          <w:szCs w:val="38"/>
          <w:lang w:val="es-ES"/>
        </w:rPr>
        <w:t xml:space="preserve"> | Grupo D</w:t>
      </w:r>
    </w:p>
    <w:p w14:paraId="1D05C535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color w:val="000000"/>
          <w:sz w:val="28"/>
          <w:szCs w:val="28"/>
          <w:lang w:val="es-ES"/>
        </w:rPr>
        <w:t>Estadio Nacional de Fútbol, Managua, NCA</w:t>
      </w:r>
    </w:p>
    <w:p w14:paraId="7FDAD942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Roboto" w:eastAsia="Times New Roman" w:hAnsi="Roboto" w:cs="Times New Roman"/>
          <w:b/>
          <w:bCs/>
          <w:color w:val="000000"/>
          <w:lang w:val="es-ES"/>
        </w:rPr>
        <w:t>Serie en clasificatorias de Concacaf</w:t>
      </w:r>
      <w:r w:rsidRPr="000F5893">
        <w:rPr>
          <w:rFonts w:ascii="Roboto" w:eastAsia="Times New Roman" w:hAnsi="Roboto" w:cs="Times New Roman"/>
          <w:b/>
          <w:bCs/>
          <w:color w:val="000000"/>
          <w:lang w:val="es-ES"/>
        </w:rPr>
        <w:t>:</w:t>
      </w:r>
    </w:p>
    <w:p w14:paraId="0CBEED28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Cumplirán el primer enfrentamiento por Eliminatorias CONCACAF. </w:t>
      </w:r>
    </w:p>
    <w:p w14:paraId="139CC6F7" w14:textId="77777777" w:rsidR="000F5893" w:rsidRPr="000F5893" w:rsidRDefault="000F5893" w:rsidP="000F5893">
      <w:pPr>
        <w:spacing w:before="200"/>
        <w:jc w:val="both"/>
        <w:rPr>
          <w:rFonts w:ascii="Times New Roman" w:eastAsia="Times New Roman" w:hAnsi="Times New Roman" w:cs="Times New Roman"/>
          <w:lang w:val="es-ES"/>
        </w:rPr>
      </w:pPr>
      <w:r w:rsidRPr="000F5893">
        <w:rPr>
          <w:rFonts w:ascii="Roboto" w:eastAsia="Times New Roman" w:hAnsi="Roboto" w:cs="Times New Roman"/>
          <w:b/>
          <w:bCs/>
          <w:color w:val="000000"/>
          <w:sz w:val="22"/>
          <w:szCs w:val="22"/>
          <w:lang w:val="es-ES"/>
        </w:rPr>
        <w:t>Protagonizarán un duelo inédito en el historial general.</w:t>
      </w:r>
    </w:p>
    <w:p w14:paraId="0089AFE3" w14:textId="77777777" w:rsidR="000F5893" w:rsidRPr="000F5893" w:rsidRDefault="000F5893" w:rsidP="000F5893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58502D96" w14:textId="3F78FD3A" w:rsidR="00202B0A" w:rsidRPr="000F5893" w:rsidRDefault="00202B0A" w:rsidP="003B04EF">
      <w:pPr>
        <w:rPr>
          <w:rFonts w:ascii="Roboto" w:hAnsi="Roboto"/>
          <w:sz w:val="22"/>
          <w:szCs w:val="22"/>
          <w:lang w:val="es-ES"/>
        </w:rPr>
      </w:pPr>
    </w:p>
    <w:sectPr w:rsidR="00202B0A" w:rsidRPr="000F5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A"/>
    <w:rsid w:val="000F5893"/>
    <w:rsid w:val="00112E80"/>
    <w:rsid w:val="00202B0A"/>
    <w:rsid w:val="003B04EF"/>
    <w:rsid w:val="00656F34"/>
    <w:rsid w:val="007C6F7D"/>
    <w:rsid w:val="00A271B8"/>
    <w:rsid w:val="00CA7925"/>
    <w:rsid w:val="00E4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672EE"/>
  <w15:chartTrackingRefBased/>
  <w15:docId w15:val="{183B982D-CDC0-184C-A0F7-7A858DD0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8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2656</Characters>
  <Application>Microsoft Office Word</Application>
  <DocSecurity>0</DocSecurity>
  <Lines>94</Lines>
  <Paragraphs>54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3</cp:revision>
  <dcterms:created xsi:type="dcterms:W3CDTF">2024-06-07T18:01:00Z</dcterms:created>
  <dcterms:modified xsi:type="dcterms:W3CDTF">2024-06-07T18:29:00Z</dcterms:modified>
</cp:coreProperties>
</file>